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3" w:rsidRDefault="00417671" w:rsidP="00A61DD3">
      <w:pPr>
        <w:shd w:val="clear" w:color="auto" w:fill="FFFFFF"/>
        <w:tabs>
          <w:tab w:val="left" w:pos="400"/>
          <w:tab w:val="center" w:pos="5032"/>
        </w:tabs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-99695</wp:posOffset>
            </wp:positionV>
            <wp:extent cx="558800" cy="558800"/>
            <wp:effectExtent l="19050" t="0" r="0" b="0"/>
            <wp:wrapNone/>
            <wp:docPr id="2" name="Рисунок 2" descr="ГИМС%20ГЛАВ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МС%20ГЛАВ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42" t="1068" r="21906" b="7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DD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           </w:t>
      </w:r>
    </w:p>
    <w:p w:rsidR="00417671" w:rsidRPr="00417671" w:rsidRDefault="00A61DD3" w:rsidP="00A61DD3">
      <w:pPr>
        <w:shd w:val="clear" w:color="auto" w:fill="FFFFFF"/>
        <w:tabs>
          <w:tab w:val="left" w:pos="400"/>
          <w:tab w:val="center" w:pos="5032"/>
        </w:tabs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   РОДИТЕЛЯМ!  </w:t>
      </w:r>
      <w:r w:rsidR="00417671" w:rsidRPr="00417671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Правила безопасного поведения на льду для детей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Дети больше взрослых радуются зиме и снегу. Ведь зимой можно играть в снежки, кататься на санках, ледянках, коньках, скользить по льду. Но в то же время зимние забавы таят в себе опасность. После уроков и во время каникул детишки много времени проводят на улице и зачастую без </w:t>
      </w:r>
      <w:proofErr w:type="gramStart"/>
      <w:r w:rsidRPr="00417671">
        <w:rPr>
          <w:rFonts w:ascii="Arial" w:eastAsia="Times New Roman" w:hAnsi="Arial" w:cs="Arial"/>
          <w:color w:val="000000"/>
          <w:sz w:val="24"/>
          <w:szCs w:val="24"/>
        </w:rPr>
        <w:t>ведома</w:t>
      </w:r>
      <w:proofErr w:type="gramEnd"/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и присмотра родителей. Поэтому необходимо обязательно рассказывать своим </w:t>
      </w:r>
      <w:r w:rsidR="009D5F96">
        <w:rPr>
          <w:rFonts w:ascii="Arial" w:eastAsia="Times New Roman" w:hAnsi="Arial" w:cs="Arial"/>
          <w:color w:val="000000"/>
          <w:sz w:val="24"/>
          <w:szCs w:val="24"/>
        </w:rPr>
        <w:t>детям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об опасности нахождения вблизи водоемов и об играх на льду.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Замерзшие реки редко оставляют шансы для спасения провалившемуся под лед взрослому человеку. При температуре 4-5 градусов можно продержаться в воде от силы минут пятнадцать. А дети особенно уязвимы: порог сопротивляемости детского организма еще низкий, ребенок быстро переохлаждается в воде, быстро устает.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Чтобы не допустить трагедии, родители должны приложить максимум усилий, чтобы ребенок знал об опасности, таящейся под неустановившимся, пока еще тонким льдом. Ребенку надо знать, что: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Безопасным для человека считается лед толщиною не менее 10 сантиметров в пресной воде.</w:t>
      </w:r>
      <w:r w:rsidR="00A61D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Прочность льда можно определить визуально: лед голубого цвета – прочный, белого - прочность его в 2 раза меньше, серый, матово-белый или с желтоватым оттенком лед ненадежен.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Нельзя испытывать прочность льда ударом ноги или прыжками. В этом случае можно сразу провалиться под лёд.</w:t>
      </w:r>
      <w:r w:rsidR="00A61DD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7671">
        <w:rPr>
          <w:rFonts w:ascii="Arial" w:eastAsia="Times New Roman" w:hAnsi="Arial" w:cs="Arial"/>
          <w:color w:val="000000"/>
          <w:sz w:val="24"/>
          <w:szCs w:val="24"/>
        </w:rPr>
        <w:t>Нельзя выходить на лёд в одиночку и в тёмное время суток.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Обязательно расскажите своему ребенку, как нужно действовать в случае, если он провалился под лед: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Не стоит паниковать, делать резкие движения, необходимо стабилизировать дыхание.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Нужно раскинуть руки в стороны и постараться зацепиться за кромку льда, придав телу горизонтальное положение по направлению течения.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Нужно попытаться осторожно налечь грудью на край льда и забросить одну, а потом и другую ноги на лед.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Если лед выдержал, перекатываясь, необходимо медленно ползти к берегу. Ползти нужно в ту сторону – откуда пришли, ведь лед там уже проверен на прочность.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>Если ваш малыш стал свидетелем происшествия на воде, не следует бежать на помощь провалившемуся под лед человеку. Существует реальная опасность и для него. Лучше позвать на помощь взрослых и обязательно позвонить спасателям по номеру «112».</w:t>
      </w:r>
    </w:p>
    <w:p w:rsidR="00417671" w:rsidRPr="00417671" w:rsidRDefault="00417671" w:rsidP="00417671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Инспекторский состав </w:t>
      </w:r>
      <w:proofErr w:type="spellStart"/>
      <w:r w:rsidRPr="00417671">
        <w:rPr>
          <w:rFonts w:ascii="Arial" w:eastAsia="Times New Roman" w:hAnsi="Arial" w:cs="Arial"/>
          <w:color w:val="000000"/>
          <w:sz w:val="24"/>
          <w:szCs w:val="24"/>
        </w:rPr>
        <w:t>Канского</w:t>
      </w:r>
      <w:proofErr w:type="spellEnd"/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инспекторского участка ФКУ «Центр ГИМС МЧС </w:t>
      </w:r>
      <w:proofErr w:type="spellStart"/>
      <w:r w:rsidRPr="00417671">
        <w:rPr>
          <w:rFonts w:ascii="Arial" w:eastAsia="Times New Roman" w:hAnsi="Arial" w:cs="Arial"/>
          <w:color w:val="000000"/>
          <w:sz w:val="24"/>
          <w:szCs w:val="24"/>
        </w:rPr>
        <w:t>Риссии</w:t>
      </w:r>
      <w:proofErr w:type="spellEnd"/>
      <w:r w:rsidRPr="00417671">
        <w:rPr>
          <w:rFonts w:ascii="Arial" w:eastAsia="Times New Roman" w:hAnsi="Arial" w:cs="Arial"/>
          <w:color w:val="000000"/>
          <w:sz w:val="24"/>
          <w:szCs w:val="24"/>
        </w:rPr>
        <w:t xml:space="preserve"> по Красноярскому краю» убедительно просит не оставлять детей без присмотра вблизи водоемов, а также регулярно проводить с ними профилактические беседы на тему безопасности на воде.</w:t>
      </w:r>
    </w:p>
    <w:p w:rsidR="003E5AE3" w:rsidRDefault="009730E3">
      <w:r>
        <w:rPr>
          <w:noProof/>
        </w:rPr>
        <w:lastRenderedPageBreak/>
        <w:drawing>
          <wp:inline distT="0" distB="0" distL="0" distR="0">
            <wp:extent cx="5708650" cy="3600450"/>
            <wp:effectExtent l="19050" t="0" r="6350" b="0"/>
            <wp:docPr id="4" name="Рисунок 2" descr="C:\Users\VXC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XC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CE8" w:rsidRPr="003E5AE3" w:rsidRDefault="003E5AE3" w:rsidP="003E5AE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764540</wp:posOffset>
            </wp:positionV>
            <wp:extent cx="5829300" cy="4508500"/>
            <wp:effectExtent l="114300" t="76200" r="114300" b="82550"/>
            <wp:wrapThrough wrapText="bothSides">
              <wp:wrapPolygon edited="0">
                <wp:start x="-424" y="-365"/>
                <wp:lineTo x="-424" y="21995"/>
                <wp:lineTo x="21882" y="21995"/>
                <wp:lineTo x="21953" y="21995"/>
                <wp:lineTo x="22024" y="21630"/>
                <wp:lineTo x="22024" y="1095"/>
                <wp:lineTo x="21953" y="-91"/>
                <wp:lineTo x="21882" y="-365"/>
                <wp:lineTo x="-424" y="-365"/>
              </wp:wrapPolygon>
            </wp:wrapThrough>
            <wp:docPr id="3" name="Рисунок 2" descr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0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46CE8" w:rsidRPr="003E5AE3" w:rsidSect="00A61DD3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71"/>
    <w:rsid w:val="00346CE8"/>
    <w:rsid w:val="003935D6"/>
    <w:rsid w:val="003E5AE3"/>
    <w:rsid w:val="00417671"/>
    <w:rsid w:val="00500F82"/>
    <w:rsid w:val="009730E3"/>
    <w:rsid w:val="00992F08"/>
    <w:rsid w:val="009D5F96"/>
    <w:rsid w:val="00A61DD3"/>
    <w:rsid w:val="00CC2E6A"/>
    <w:rsid w:val="00E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3083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VXC</dc:creator>
  <cp:lastModifiedBy>Home</cp:lastModifiedBy>
  <cp:revision>2</cp:revision>
  <cp:lastPrinted>2017-10-30T08:16:00Z</cp:lastPrinted>
  <dcterms:created xsi:type="dcterms:W3CDTF">2017-11-02T12:59:00Z</dcterms:created>
  <dcterms:modified xsi:type="dcterms:W3CDTF">2017-11-02T12:59:00Z</dcterms:modified>
</cp:coreProperties>
</file>