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F9" w:rsidRPr="000B1FF9" w:rsidRDefault="000B1FF9" w:rsidP="000B1F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1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СУЭК: 20 лет роста и созидания. СУЭК предлагает жителям шахтерских городов вспомнить историю и получить за это призы.</w:t>
      </w: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шахтерских регионах России продолжается подготовка к празднованию юбилея Сибирской угольной энергетической компании, лидера отечественной угледобычи и одного из главных производителей электроэнергии в Сибири.</w:t>
      </w: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преддверии юбилея в шахтерских городах и поселках объявляется конкурс "20 лет СУЭК: было и стало", задача которого – вместе вспомнить о том, как за эти два десятилетия изменилась культура производства на предприятиях, как развивались вместе с Компанией регионы присутствия, преображалась городская среда, менялись сами люди – росли профессионально, достигали трудовых рекордов, создавали семьи, пополняли шахтерские династии, словом, создать своего рода "хронику роста и созидания".</w:t>
      </w: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"Многие из нас проработали на предприятиях СУЭК ни один год. За это время вокруг нас произошли изменения: улучшились условия труда и жизни, техника и оборудование, дома и парки. У кого-то сохранились фотографии и видеозаписи, иллюстрирующие эти перемены. Предлагаем поделиться ими с коллегами, земляками. Пусть все увидят, что наша работа связана не только с производственными показателями, но и приносит в жизнь заметные улучшения!" - отмечают в оргкомитете конкурса </w:t>
      </w: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Фотографии, видеозаписи и тексты уже сегодня можно направлять на</w:t>
      </w:r>
      <w:r w:rsidRPr="000B1FF9">
        <w:rPr>
          <w:rFonts w:ascii="Times New Roman" w:eastAsia="Calibri" w:hAnsi="Times New Roman" w:cs="Times New Roman"/>
          <w:color w:val="636464"/>
          <w:sz w:val="24"/>
          <w:szCs w:val="24"/>
        </w:rPr>
        <w:t xml:space="preserve"> </w:t>
      </w: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hyperlink r:id="rId4" w:history="1">
        <w:r w:rsidRPr="000B1FF9">
          <w:rPr>
            <w:rFonts w:ascii="Times New Roman" w:eastAsia="Calibri" w:hAnsi="Times New Roman" w:cs="Times New Roman"/>
            <w:color w:val="9DA426"/>
            <w:sz w:val="24"/>
            <w:szCs w:val="24"/>
            <w:u w:val="single"/>
            <w:bdr w:val="none" w:sz="0" w:space="0" w:color="auto" w:frame="1"/>
          </w:rPr>
          <w:t>konkurs20@suek.ru</w:t>
        </w:r>
      </w:hyperlink>
      <w:r w:rsidRPr="000B1FF9">
        <w:rPr>
          <w:rFonts w:ascii="Times New Roman" w:eastAsia="Calibri" w:hAnsi="Times New Roman" w:cs="Times New Roman"/>
          <w:color w:val="636464"/>
          <w:sz w:val="24"/>
          <w:szCs w:val="24"/>
        </w:rPr>
        <w:t xml:space="preserve">, </w:t>
      </w:r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теме письма указать "было-стало". Прием работ осуществляется до 27 апреля 2021 года. Публикации с самыми яркими воспоминаниями появятся в юбилейном фотоальбоме, корпоративной газете, на сайте СУЭК и в </w:t>
      </w:r>
      <w:proofErr w:type="spellStart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хэштегами</w:t>
      </w:r>
      <w:proofErr w:type="spellEnd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былостало</w:t>
      </w:r>
      <w:proofErr w:type="spellEnd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#20летСУЭК #</w:t>
      </w:r>
      <w:proofErr w:type="spellStart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мойСУЭК</w:t>
      </w:r>
      <w:proofErr w:type="spellEnd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творимдобро</w:t>
      </w:r>
      <w:proofErr w:type="spellEnd"/>
      <w:r w:rsidRPr="000B1F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#20летвместе. Победителей конкурса также ждут дипломы и ценные подарки!</w:t>
      </w:r>
    </w:p>
    <w:p w:rsidR="000B1FF9" w:rsidRPr="000B1FF9" w:rsidRDefault="000B1FF9" w:rsidP="000B1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50452" w:rsidRDefault="00250452">
      <w:bookmarkStart w:id="0" w:name="_GoBack"/>
      <w:bookmarkEnd w:id="0"/>
    </w:p>
    <w:sectPr w:rsidR="0025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F"/>
    <w:rsid w:val="000B1FF9"/>
    <w:rsid w:val="001C3D6F"/>
    <w:rsid w:val="002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F3FD-DB51-4F8C-AB58-B2650E0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20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Елена Николаевна</dc:creator>
  <cp:keywords/>
  <dc:description/>
  <cp:lastModifiedBy>Суровцева Елена Николаевна</cp:lastModifiedBy>
  <cp:revision>2</cp:revision>
  <dcterms:created xsi:type="dcterms:W3CDTF">2021-02-25T06:24:00Z</dcterms:created>
  <dcterms:modified xsi:type="dcterms:W3CDTF">2021-02-25T06:24:00Z</dcterms:modified>
</cp:coreProperties>
</file>