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B" w:rsidRPr="0064072B" w:rsidRDefault="0064072B" w:rsidP="0064072B">
      <w:pPr>
        <w:keepNext/>
        <w:keepLines/>
        <w:pageBreakBefore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6540172"/>
      <w:r w:rsidRPr="0064072B">
        <w:rPr>
          <w:rFonts w:ascii="Times New Roman" w:eastAsia="Calibri" w:hAnsi="Times New Roman" w:cs="Times New Roman"/>
          <w:b/>
          <w:sz w:val="24"/>
          <w:szCs w:val="24"/>
        </w:rPr>
        <w:t>Памятка о правилах проведения ЕГЭ в 2020 году</w:t>
      </w:r>
      <w:bookmarkEnd w:id="0"/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6407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6407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64072B" w:rsidRPr="0064072B" w:rsidRDefault="0064072B" w:rsidP="0064072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4072B" w:rsidRPr="0064072B" w:rsidRDefault="0064072B" w:rsidP="0064072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4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64072B" w:rsidRPr="0064072B" w:rsidRDefault="0064072B" w:rsidP="0064072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64072B" w:rsidRPr="0064072B" w:rsidRDefault="0064072B" w:rsidP="0064072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64072B" w:rsidRPr="0064072B" w:rsidRDefault="0064072B" w:rsidP="0064072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4072B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64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4072B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407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  <w:bookmarkStart w:id="1" w:name="_GoBack"/>
      <w:bookmarkEnd w:id="1"/>
    </w:p>
    <w:p w:rsidR="0064072B" w:rsidRPr="0064072B" w:rsidRDefault="0064072B" w:rsidP="0064072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640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64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2B" w:rsidRPr="0064072B" w:rsidRDefault="0064072B" w:rsidP="006407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 w:rsidRPr="00640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455899" w:rsidRDefault="00455899" w:rsidP="0064072B">
      <w:pPr>
        <w:ind w:firstLine="284"/>
      </w:pPr>
    </w:p>
    <w:sectPr w:rsidR="00455899" w:rsidSect="0064072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BEA"/>
    <w:rsid w:val="001D12B7"/>
    <w:rsid w:val="003E2D1A"/>
    <w:rsid w:val="00455899"/>
    <w:rsid w:val="0064072B"/>
    <w:rsid w:val="00CE5BEA"/>
    <w:rsid w:val="00D0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2279</Words>
  <Characters>12995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sweetbooblech</cp:lastModifiedBy>
  <cp:revision>2</cp:revision>
  <dcterms:created xsi:type="dcterms:W3CDTF">2020-03-16T16:47:00Z</dcterms:created>
  <dcterms:modified xsi:type="dcterms:W3CDTF">2020-03-16T16:47:00Z</dcterms:modified>
</cp:coreProperties>
</file>