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AB" w:rsidRPr="00197BAB" w:rsidRDefault="00197BAB" w:rsidP="00197BAB">
      <w:pPr>
        <w:tabs>
          <w:tab w:val="left" w:pos="0"/>
        </w:tabs>
        <w:ind w:left="-284"/>
        <w:jc w:val="center"/>
        <w:rPr>
          <w:rFonts w:ascii="Times New Roman" w:eastAsia="Calibri" w:hAnsi="Times New Roman" w:cs="Times New Roman"/>
          <w:sz w:val="28"/>
          <w:szCs w:val="28"/>
        </w:rPr>
      </w:pPr>
      <w:r w:rsidRPr="00197BAB">
        <w:rPr>
          <w:rFonts w:ascii="Times New Roman" w:eastAsia="Calibri" w:hAnsi="Times New Roman" w:cs="Times New Roman"/>
          <w:sz w:val="28"/>
          <w:szCs w:val="28"/>
        </w:rPr>
        <w:t>Муниципальное бюджетное общеобразовательное учреждение</w:t>
      </w:r>
    </w:p>
    <w:p w:rsidR="00197BAB" w:rsidRPr="00197BAB" w:rsidRDefault="00197BAB" w:rsidP="00197BAB">
      <w:pPr>
        <w:tabs>
          <w:tab w:val="left" w:pos="0"/>
        </w:tabs>
        <w:ind w:left="-284"/>
        <w:jc w:val="center"/>
        <w:rPr>
          <w:rFonts w:ascii="Times New Roman" w:eastAsia="Calibri" w:hAnsi="Times New Roman" w:cs="Times New Roman"/>
          <w:sz w:val="28"/>
          <w:szCs w:val="28"/>
        </w:rPr>
      </w:pPr>
      <w:r w:rsidRPr="00197BAB">
        <w:rPr>
          <w:rFonts w:ascii="Times New Roman" w:eastAsia="Calibri" w:hAnsi="Times New Roman" w:cs="Times New Roman"/>
          <w:sz w:val="28"/>
          <w:szCs w:val="28"/>
        </w:rPr>
        <w:t>средняя общеобразовательная школа № 3</w:t>
      </w:r>
    </w:p>
    <w:p w:rsidR="00197BAB" w:rsidRPr="009C46EE" w:rsidRDefault="00197BAB" w:rsidP="00197BAB">
      <w:pPr>
        <w:rPr>
          <w:rFonts w:ascii="Calibri" w:eastAsia="Calibri" w:hAnsi="Calibri" w:cs="Times New Roman"/>
        </w:rPr>
      </w:pPr>
    </w:p>
    <w:p w:rsidR="00197BAB" w:rsidRPr="00197BAB" w:rsidRDefault="00197BAB" w:rsidP="00197BAB">
      <w:pPr>
        <w:jc w:val="right"/>
        <w:rPr>
          <w:rFonts w:ascii="Times New Roman" w:hAnsi="Times New Roman" w:cs="Times New Roman"/>
          <w:sz w:val="28"/>
          <w:szCs w:val="28"/>
        </w:rPr>
      </w:pPr>
      <w:r w:rsidRPr="00197BAB">
        <w:rPr>
          <w:rFonts w:ascii="Times New Roman" w:hAnsi="Times New Roman" w:cs="Times New Roman"/>
          <w:sz w:val="28"/>
          <w:szCs w:val="28"/>
        </w:rPr>
        <w:t>Директор МБОУ СОШ № 3</w:t>
      </w:r>
    </w:p>
    <w:p w:rsidR="00197BAB" w:rsidRPr="00197BAB" w:rsidRDefault="00197BAB" w:rsidP="00197BAB">
      <w:pPr>
        <w:jc w:val="right"/>
        <w:rPr>
          <w:rFonts w:ascii="Times New Roman" w:hAnsi="Times New Roman" w:cs="Times New Roman"/>
          <w:sz w:val="28"/>
          <w:szCs w:val="28"/>
        </w:rPr>
      </w:pPr>
    </w:p>
    <w:p w:rsidR="00197BAB" w:rsidRPr="00197BAB" w:rsidRDefault="00197BAB" w:rsidP="00197BAB">
      <w:pPr>
        <w:jc w:val="center"/>
        <w:rPr>
          <w:rFonts w:ascii="Times New Roman" w:hAnsi="Times New Roman" w:cs="Times New Roman"/>
          <w:sz w:val="28"/>
          <w:szCs w:val="28"/>
        </w:rPr>
      </w:pPr>
      <w:r w:rsidRPr="00197BAB">
        <w:rPr>
          <w:rFonts w:ascii="Times New Roman" w:hAnsi="Times New Roman" w:cs="Times New Roman"/>
          <w:sz w:val="28"/>
          <w:szCs w:val="28"/>
        </w:rPr>
        <w:t xml:space="preserve">                                                                                    ____________</w:t>
      </w:r>
      <w:proofErr w:type="spellStart"/>
      <w:r w:rsidRPr="00197BAB">
        <w:rPr>
          <w:rFonts w:ascii="Times New Roman" w:hAnsi="Times New Roman" w:cs="Times New Roman"/>
          <w:sz w:val="28"/>
          <w:szCs w:val="28"/>
        </w:rPr>
        <w:t>О.Я.Зевакина</w:t>
      </w:r>
      <w:proofErr w:type="spellEnd"/>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197BAB" w:rsidP="00FA1DB8">
      <w:pPr>
        <w:spacing w:after="0" w:line="240" w:lineRule="auto"/>
        <w:ind w:firstLine="709"/>
        <w:jc w:val="center"/>
        <w:rPr>
          <w:rFonts w:ascii="Times New Roman" w:eastAsia="Times New Roman" w:hAnsi="Times New Roman" w:cs="Times New Roman"/>
          <w:b/>
          <w:sz w:val="56"/>
          <w:szCs w:val="56"/>
        </w:rPr>
      </w:pPr>
    </w:p>
    <w:p w:rsidR="00197BAB" w:rsidRDefault="002D76B7" w:rsidP="00197BAB">
      <w:pPr>
        <w:spacing w:after="0" w:line="360" w:lineRule="auto"/>
        <w:ind w:firstLine="709"/>
        <w:jc w:val="center"/>
        <w:rPr>
          <w:rFonts w:ascii="Times New Roman" w:eastAsia="Times New Roman" w:hAnsi="Times New Roman" w:cs="Times New Roman"/>
          <w:b/>
          <w:sz w:val="56"/>
          <w:szCs w:val="56"/>
        </w:rPr>
      </w:pPr>
      <w:r w:rsidRPr="00197BAB">
        <w:rPr>
          <w:rFonts w:ascii="Times New Roman" w:eastAsia="Times New Roman" w:hAnsi="Times New Roman" w:cs="Times New Roman"/>
          <w:b/>
          <w:sz w:val="56"/>
          <w:szCs w:val="56"/>
        </w:rPr>
        <w:t xml:space="preserve">Аналитический отчет </w:t>
      </w:r>
    </w:p>
    <w:p w:rsidR="00197BAB" w:rsidRDefault="002D76B7" w:rsidP="00197BAB">
      <w:pPr>
        <w:spacing w:after="0" w:line="360" w:lineRule="auto"/>
        <w:ind w:firstLine="709"/>
        <w:jc w:val="center"/>
        <w:rPr>
          <w:rFonts w:ascii="Times New Roman" w:eastAsia="Times New Roman" w:hAnsi="Times New Roman" w:cs="Times New Roman"/>
          <w:b/>
          <w:sz w:val="56"/>
          <w:szCs w:val="56"/>
        </w:rPr>
      </w:pPr>
      <w:r w:rsidRPr="00197BAB">
        <w:rPr>
          <w:rFonts w:ascii="Times New Roman" w:eastAsia="Times New Roman" w:hAnsi="Times New Roman" w:cs="Times New Roman"/>
          <w:b/>
          <w:sz w:val="56"/>
          <w:szCs w:val="56"/>
        </w:rPr>
        <w:t>по методической работе</w:t>
      </w:r>
    </w:p>
    <w:p w:rsidR="002D76B7" w:rsidRPr="00197BAB" w:rsidRDefault="00AD269C" w:rsidP="00197BAB">
      <w:pPr>
        <w:spacing w:after="0" w:line="360" w:lineRule="auto"/>
        <w:ind w:firstLine="709"/>
        <w:jc w:val="center"/>
        <w:rPr>
          <w:rFonts w:ascii="Times New Roman" w:eastAsia="Times New Roman" w:hAnsi="Times New Roman" w:cs="Times New Roman"/>
          <w:b/>
          <w:sz w:val="56"/>
          <w:szCs w:val="56"/>
        </w:rPr>
      </w:pPr>
      <w:r w:rsidRPr="00197BAB">
        <w:rPr>
          <w:rFonts w:ascii="Times New Roman" w:eastAsia="Times New Roman" w:hAnsi="Times New Roman" w:cs="Times New Roman"/>
          <w:b/>
          <w:sz w:val="56"/>
          <w:szCs w:val="56"/>
        </w:rPr>
        <w:t>за 201</w:t>
      </w:r>
      <w:r w:rsidR="008C5EF0">
        <w:rPr>
          <w:rFonts w:ascii="Times New Roman" w:eastAsia="Times New Roman" w:hAnsi="Times New Roman" w:cs="Times New Roman"/>
          <w:b/>
          <w:sz w:val="56"/>
          <w:szCs w:val="56"/>
        </w:rPr>
        <w:t>6</w:t>
      </w:r>
      <w:r w:rsidRPr="00197BAB">
        <w:rPr>
          <w:rFonts w:ascii="Times New Roman" w:eastAsia="Times New Roman" w:hAnsi="Times New Roman" w:cs="Times New Roman"/>
          <w:b/>
          <w:sz w:val="56"/>
          <w:szCs w:val="56"/>
        </w:rPr>
        <w:t>-201</w:t>
      </w:r>
      <w:r w:rsidR="008C5EF0">
        <w:rPr>
          <w:rFonts w:ascii="Times New Roman" w:eastAsia="Times New Roman" w:hAnsi="Times New Roman" w:cs="Times New Roman"/>
          <w:b/>
          <w:sz w:val="56"/>
          <w:szCs w:val="56"/>
        </w:rPr>
        <w:t>7</w:t>
      </w:r>
      <w:r w:rsidR="002D76B7" w:rsidRPr="00197BAB">
        <w:rPr>
          <w:rFonts w:ascii="Times New Roman" w:eastAsia="Times New Roman" w:hAnsi="Times New Roman" w:cs="Times New Roman"/>
          <w:b/>
          <w:sz w:val="56"/>
          <w:szCs w:val="56"/>
        </w:rPr>
        <w:t xml:space="preserve"> учебный год</w:t>
      </w:r>
    </w:p>
    <w:p w:rsidR="00197BAB" w:rsidRPr="00197BAB" w:rsidRDefault="00197BAB" w:rsidP="000E486B">
      <w:pPr>
        <w:spacing w:after="0" w:line="240" w:lineRule="auto"/>
        <w:ind w:firstLine="709"/>
        <w:jc w:val="both"/>
        <w:rPr>
          <w:rFonts w:ascii="Times New Roman" w:eastAsia="Calibri" w:hAnsi="Times New Roman" w:cs="Times New Roman"/>
          <w:sz w:val="56"/>
          <w:szCs w:val="56"/>
        </w:rPr>
      </w:pPr>
    </w:p>
    <w:p w:rsidR="00197BAB" w:rsidRPr="00197BAB" w:rsidRDefault="00197BAB" w:rsidP="000E486B">
      <w:pPr>
        <w:spacing w:after="0" w:line="240" w:lineRule="auto"/>
        <w:ind w:firstLine="709"/>
        <w:jc w:val="both"/>
        <w:rPr>
          <w:rFonts w:ascii="Times New Roman" w:eastAsia="Calibri" w:hAnsi="Times New Roman" w:cs="Times New Roman"/>
          <w:sz w:val="56"/>
          <w:szCs w:val="56"/>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0E486B">
      <w:pPr>
        <w:spacing w:after="0" w:line="240" w:lineRule="auto"/>
        <w:ind w:firstLine="709"/>
        <w:jc w:val="both"/>
        <w:rPr>
          <w:rFonts w:ascii="Times New Roman" w:eastAsia="Calibri" w:hAnsi="Times New Roman" w:cs="Times New Roman"/>
          <w:sz w:val="24"/>
          <w:szCs w:val="24"/>
        </w:rPr>
      </w:pPr>
    </w:p>
    <w:p w:rsidR="00197BAB" w:rsidRDefault="00197BAB" w:rsidP="00197BAB">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г. Бородино</w:t>
      </w:r>
    </w:p>
    <w:p w:rsidR="00197BAB" w:rsidRDefault="00197BAB" w:rsidP="00197BAB">
      <w:pPr>
        <w:spacing w:after="0" w:line="240" w:lineRule="auto"/>
        <w:ind w:firstLine="709"/>
        <w:jc w:val="center"/>
        <w:rPr>
          <w:rFonts w:ascii="Times New Roman" w:eastAsia="Calibri" w:hAnsi="Times New Roman" w:cs="Times New Roman"/>
          <w:sz w:val="24"/>
          <w:szCs w:val="24"/>
        </w:rPr>
      </w:pPr>
    </w:p>
    <w:p w:rsidR="00197BAB" w:rsidRDefault="00197BAB" w:rsidP="00197BAB">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8C5EF0">
        <w:rPr>
          <w:rFonts w:ascii="Times New Roman" w:eastAsia="Calibri" w:hAnsi="Times New Roman" w:cs="Times New Roman"/>
          <w:sz w:val="24"/>
          <w:szCs w:val="24"/>
        </w:rPr>
        <w:t>7</w:t>
      </w:r>
    </w:p>
    <w:p w:rsidR="000E486B" w:rsidRPr="00304EC9" w:rsidRDefault="000E486B" w:rsidP="00304EC9">
      <w:pPr>
        <w:spacing w:after="0" w:line="240" w:lineRule="auto"/>
        <w:ind w:firstLine="709"/>
        <w:jc w:val="both"/>
        <w:rPr>
          <w:rFonts w:ascii="Times New Roman" w:eastAsia="Calibri" w:hAnsi="Times New Roman" w:cs="Times New Roman"/>
          <w:sz w:val="24"/>
          <w:szCs w:val="24"/>
        </w:rPr>
      </w:pPr>
      <w:r w:rsidRPr="00304EC9">
        <w:rPr>
          <w:rFonts w:ascii="Times New Roman" w:eastAsia="Calibri" w:hAnsi="Times New Roman" w:cs="Times New Roman"/>
          <w:b/>
          <w:sz w:val="24"/>
          <w:szCs w:val="24"/>
        </w:rPr>
        <w:lastRenderedPageBreak/>
        <w:t>Цель ОУ:</w:t>
      </w:r>
      <w:r w:rsidRPr="00304EC9">
        <w:rPr>
          <w:rFonts w:ascii="Times New Roman" w:eastAsia="Calibri" w:hAnsi="Times New Roman" w:cs="Times New Roman"/>
          <w:sz w:val="24"/>
          <w:szCs w:val="24"/>
        </w:rPr>
        <w:t xml:space="preserve"> «Создание психологически комфортной образовательной среды для общего интеллектуального и нравственного развития личности». </w:t>
      </w:r>
    </w:p>
    <w:p w:rsidR="000E486B" w:rsidRPr="00304EC9" w:rsidRDefault="000E486B" w:rsidP="00304EC9">
      <w:pPr>
        <w:spacing w:after="0" w:line="240" w:lineRule="auto"/>
        <w:ind w:firstLine="709"/>
        <w:jc w:val="both"/>
        <w:rPr>
          <w:rFonts w:ascii="Times New Roman" w:eastAsia="Calibri" w:hAnsi="Times New Roman" w:cs="Times New Roman"/>
          <w:sz w:val="24"/>
          <w:szCs w:val="24"/>
        </w:rPr>
      </w:pPr>
      <w:r w:rsidRPr="00304EC9">
        <w:rPr>
          <w:rFonts w:ascii="Times New Roman" w:eastAsia="Calibri" w:hAnsi="Times New Roman" w:cs="Times New Roman"/>
          <w:b/>
          <w:sz w:val="24"/>
          <w:szCs w:val="24"/>
          <w:shd w:val="clear" w:color="auto" w:fill="FFFFFF"/>
        </w:rPr>
        <w:t>Методическая тема школы</w:t>
      </w:r>
      <w:r w:rsidRPr="00304EC9">
        <w:rPr>
          <w:rFonts w:ascii="Times New Roman" w:eastAsia="Calibri" w:hAnsi="Times New Roman" w:cs="Times New Roman"/>
          <w:b/>
          <w:sz w:val="24"/>
          <w:szCs w:val="24"/>
        </w:rPr>
        <w:t>:</w:t>
      </w:r>
      <w:r w:rsidRPr="00304EC9">
        <w:rPr>
          <w:rFonts w:ascii="Times New Roman" w:eastAsia="Calibri" w:hAnsi="Times New Roman" w:cs="Times New Roman"/>
          <w:sz w:val="24"/>
          <w:szCs w:val="24"/>
        </w:rPr>
        <w:t xml:space="preserve"> «Создание условий для повышения уровня профессионализма педагогов в условиях реализации ФГОС второго поколения через системно – деятельностный подход в обучении, воспитании, управлении». </w:t>
      </w:r>
    </w:p>
    <w:p w:rsidR="000E486B" w:rsidRPr="00304EC9" w:rsidRDefault="000E486B" w:rsidP="00304EC9">
      <w:pPr>
        <w:shd w:val="clear" w:color="auto" w:fill="FFFFFF"/>
        <w:spacing w:after="0" w:line="240" w:lineRule="auto"/>
        <w:ind w:firstLine="709"/>
        <w:jc w:val="both"/>
        <w:rPr>
          <w:rFonts w:ascii="Times New Roman" w:eastAsia="Times New Roman" w:hAnsi="Times New Roman" w:cs="Times New Roman"/>
          <w:spacing w:val="-1"/>
          <w:sz w:val="24"/>
          <w:szCs w:val="24"/>
        </w:rPr>
      </w:pPr>
      <w:r w:rsidRPr="00304EC9">
        <w:rPr>
          <w:rFonts w:ascii="Times New Roman" w:eastAsia="Times New Roman" w:hAnsi="Times New Roman" w:cs="Times New Roman"/>
          <w:b/>
          <w:spacing w:val="-1"/>
          <w:sz w:val="24"/>
          <w:szCs w:val="24"/>
        </w:rPr>
        <w:t>Цель:</w:t>
      </w:r>
      <w:r w:rsidRPr="00304EC9">
        <w:rPr>
          <w:rFonts w:ascii="Times New Roman" w:eastAsia="Times New Roman" w:hAnsi="Times New Roman" w:cs="Times New Roman"/>
          <w:spacing w:val="-1"/>
          <w:sz w:val="24"/>
          <w:szCs w:val="24"/>
        </w:rPr>
        <w:t xml:space="preserve"> с</w:t>
      </w:r>
      <w:r w:rsidRPr="00304EC9">
        <w:rPr>
          <w:rFonts w:ascii="Times New Roman" w:eastAsia="Calibri" w:hAnsi="Times New Roman" w:cs="Times New Roman"/>
          <w:sz w:val="24"/>
          <w:szCs w:val="24"/>
        </w:rPr>
        <w:t>оздать условия для непрерывного повышения уровня профессиональной компетентности учителей и совершенствования их профессиональной деятельности.</w:t>
      </w:r>
    </w:p>
    <w:p w:rsidR="001A6674" w:rsidRPr="00304EC9" w:rsidRDefault="001A6674" w:rsidP="00304EC9">
      <w:pPr>
        <w:spacing w:after="0" w:line="240" w:lineRule="auto"/>
        <w:ind w:firstLine="709"/>
        <w:jc w:val="both"/>
        <w:rPr>
          <w:rFonts w:ascii="Times New Roman" w:eastAsia="Calibri" w:hAnsi="Times New Roman" w:cs="Times New Roman"/>
          <w:b/>
          <w:sz w:val="24"/>
          <w:szCs w:val="24"/>
        </w:rPr>
      </w:pPr>
      <w:r w:rsidRPr="00304EC9">
        <w:rPr>
          <w:rFonts w:ascii="Times New Roman" w:eastAsia="Calibri" w:hAnsi="Times New Roman" w:cs="Times New Roman"/>
          <w:b/>
          <w:sz w:val="24"/>
          <w:szCs w:val="24"/>
        </w:rPr>
        <w:t xml:space="preserve">Задачи: </w:t>
      </w:r>
    </w:p>
    <w:p w:rsidR="001A6674" w:rsidRPr="00304EC9" w:rsidRDefault="001A6674"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 xml:space="preserve"> Продолжить работу по внедрению федеральных государственных образовательных стандартов. </w:t>
      </w:r>
    </w:p>
    <w:p w:rsidR="001A6674" w:rsidRPr="00304EC9" w:rsidRDefault="004851F0"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Оказыва</w:t>
      </w:r>
      <w:r w:rsidR="001A6674" w:rsidRPr="00304EC9">
        <w:rPr>
          <w:rFonts w:ascii="Times New Roman" w:eastAsia="Calibri" w:hAnsi="Times New Roman" w:cs="Times New Roman"/>
          <w:sz w:val="24"/>
          <w:szCs w:val="24"/>
        </w:rPr>
        <w:t xml:space="preserve">ть методическое сопровождение педагогам в </w:t>
      </w:r>
      <w:proofErr w:type="spellStart"/>
      <w:r w:rsidR="001A6674" w:rsidRPr="00304EC9">
        <w:rPr>
          <w:rFonts w:ascii="Times New Roman" w:eastAsia="Calibri" w:hAnsi="Times New Roman" w:cs="Times New Roman"/>
          <w:sz w:val="24"/>
          <w:szCs w:val="24"/>
        </w:rPr>
        <w:t>межаттестационный</w:t>
      </w:r>
      <w:proofErr w:type="spellEnd"/>
      <w:r w:rsidR="001A6674" w:rsidRPr="00304EC9">
        <w:rPr>
          <w:rFonts w:ascii="Times New Roman" w:eastAsia="Calibri" w:hAnsi="Times New Roman" w:cs="Times New Roman"/>
          <w:sz w:val="24"/>
          <w:szCs w:val="24"/>
        </w:rPr>
        <w:t xml:space="preserve"> период и при подготовке аттестационных  материалов.</w:t>
      </w:r>
    </w:p>
    <w:p w:rsidR="001A6674" w:rsidRPr="00304EC9" w:rsidRDefault="001A6674"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Прогнозировать, планировать повышение квалификации педагогических и руководящих работников ОУ.</w:t>
      </w:r>
    </w:p>
    <w:p w:rsidR="001A6674" w:rsidRPr="00304EC9" w:rsidRDefault="001A6674"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Обнов</w:t>
      </w:r>
      <w:r w:rsidR="004851F0" w:rsidRPr="00304EC9">
        <w:rPr>
          <w:rFonts w:ascii="Times New Roman" w:eastAsia="Calibri" w:hAnsi="Times New Roman" w:cs="Times New Roman"/>
          <w:sz w:val="24"/>
          <w:szCs w:val="24"/>
        </w:rPr>
        <w:t>лять</w:t>
      </w:r>
      <w:r w:rsidRPr="00304EC9">
        <w:rPr>
          <w:rFonts w:ascii="Times New Roman" w:eastAsia="Calibri" w:hAnsi="Times New Roman" w:cs="Times New Roman"/>
          <w:sz w:val="24"/>
          <w:szCs w:val="24"/>
        </w:rPr>
        <w:t xml:space="preserve"> и пополн</w:t>
      </w:r>
      <w:r w:rsidR="004851F0" w:rsidRPr="00304EC9">
        <w:rPr>
          <w:rFonts w:ascii="Times New Roman" w:eastAsia="Calibri" w:hAnsi="Times New Roman" w:cs="Times New Roman"/>
          <w:sz w:val="24"/>
          <w:szCs w:val="24"/>
        </w:rPr>
        <w:t>ять</w:t>
      </w:r>
      <w:r w:rsidRPr="00304EC9">
        <w:rPr>
          <w:rFonts w:ascii="Times New Roman" w:eastAsia="Calibri" w:hAnsi="Times New Roman" w:cs="Times New Roman"/>
          <w:sz w:val="24"/>
          <w:szCs w:val="24"/>
        </w:rPr>
        <w:t xml:space="preserve"> банк данных о педагогических работниках школы (база данных КИАСУО, повышение квалификации, наградные материалы).</w:t>
      </w:r>
    </w:p>
    <w:p w:rsidR="001A6674" w:rsidRPr="00304EC9" w:rsidRDefault="001A6674"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Пополн</w:t>
      </w:r>
      <w:r w:rsidR="004851F0" w:rsidRPr="00304EC9">
        <w:rPr>
          <w:rFonts w:ascii="Times New Roman" w:eastAsia="Calibri" w:hAnsi="Times New Roman" w:cs="Times New Roman"/>
          <w:sz w:val="24"/>
          <w:szCs w:val="24"/>
        </w:rPr>
        <w:t>ять</w:t>
      </w:r>
      <w:r w:rsidRPr="00304EC9">
        <w:rPr>
          <w:rFonts w:ascii="Times New Roman" w:eastAsia="Calibri" w:hAnsi="Times New Roman" w:cs="Times New Roman"/>
          <w:sz w:val="24"/>
          <w:szCs w:val="24"/>
        </w:rPr>
        <w:t xml:space="preserve"> методическую копилку необходимым информационным материалом для оказания помощи учителю в работе.</w:t>
      </w:r>
    </w:p>
    <w:p w:rsidR="001A6674" w:rsidRPr="00304EC9" w:rsidRDefault="001A6674" w:rsidP="00304EC9">
      <w:pPr>
        <w:numPr>
          <w:ilvl w:val="0"/>
          <w:numId w:val="5"/>
        </w:numPr>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Обобщ</w:t>
      </w:r>
      <w:r w:rsidR="004851F0" w:rsidRPr="00304EC9">
        <w:rPr>
          <w:rFonts w:ascii="Times New Roman" w:eastAsia="Calibri" w:hAnsi="Times New Roman" w:cs="Times New Roman"/>
          <w:sz w:val="24"/>
          <w:szCs w:val="24"/>
        </w:rPr>
        <w:t>ать</w:t>
      </w:r>
      <w:r w:rsidRPr="00304EC9">
        <w:rPr>
          <w:rFonts w:ascii="Times New Roman" w:eastAsia="Calibri" w:hAnsi="Times New Roman" w:cs="Times New Roman"/>
          <w:sz w:val="24"/>
          <w:szCs w:val="24"/>
        </w:rPr>
        <w:t xml:space="preserve"> педагогический опыт педагогов ОУ через открытые мероприятия; участие в конкурсах, семинарах и т.п.; публикации и т.п.</w:t>
      </w:r>
    </w:p>
    <w:p w:rsidR="00AD269C" w:rsidRPr="00304EC9" w:rsidRDefault="00AD269C" w:rsidP="00304E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В школе создаются условия для непрерывного повышения уровня профессиональной компетентности учителей и совершенствования их профессиональной деятельности через: вычленение проблем практики педагогов с помощью анкетирования в</w:t>
      </w:r>
      <w:r w:rsidRPr="00304EC9">
        <w:rPr>
          <w:rFonts w:ascii="Times New Roman" w:hAnsi="Times New Roman" w:cs="Times New Roman"/>
          <w:sz w:val="24"/>
          <w:szCs w:val="24"/>
        </w:rPr>
        <w:t xml:space="preserve"> начале и в конце учебного года</w:t>
      </w:r>
      <w:r w:rsidRPr="00304EC9">
        <w:rPr>
          <w:rFonts w:ascii="Times New Roman" w:eastAsia="Calibri" w:hAnsi="Times New Roman" w:cs="Times New Roman"/>
          <w:sz w:val="24"/>
          <w:szCs w:val="24"/>
        </w:rPr>
        <w:t xml:space="preserve">; оказание педагогам индивидуальных консультаций </w:t>
      </w:r>
      <w:r w:rsidRPr="00304EC9">
        <w:rPr>
          <w:rFonts w:ascii="Times New Roman" w:eastAsia="Calibri" w:hAnsi="Times New Roman" w:cs="Times New Roman"/>
          <w:iCs/>
          <w:sz w:val="24"/>
          <w:szCs w:val="24"/>
        </w:rPr>
        <w:t>рекомендательного</w:t>
      </w:r>
      <w:r w:rsidRPr="00304EC9">
        <w:rPr>
          <w:rFonts w:ascii="Times New Roman" w:eastAsia="Calibri" w:hAnsi="Times New Roman" w:cs="Times New Roman"/>
          <w:sz w:val="24"/>
          <w:szCs w:val="24"/>
        </w:rPr>
        <w:t xml:space="preserve"> характера относительно форм и методов обучения, воспитания и развития учащихся; проведение семинаров-практикумов, мастер-классов; открытые уроки, участие в конкурсах различного уровня, на курсах повышения квалификации, самообра</w:t>
      </w:r>
      <w:r w:rsidR="003C15C5" w:rsidRPr="00304EC9">
        <w:rPr>
          <w:rFonts w:ascii="Times New Roman" w:eastAsia="Calibri" w:hAnsi="Times New Roman" w:cs="Times New Roman"/>
          <w:sz w:val="24"/>
          <w:szCs w:val="24"/>
        </w:rPr>
        <w:t xml:space="preserve">зование, а также через работу в </w:t>
      </w:r>
      <w:r w:rsidRPr="00304EC9">
        <w:rPr>
          <w:rFonts w:ascii="Times New Roman" w:eastAsia="Calibri" w:hAnsi="Times New Roman" w:cs="Times New Roman"/>
          <w:sz w:val="24"/>
          <w:szCs w:val="24"/>
        </w:rPr>
        <w:t xml:space="preserve">проектных группах, школьных методических объединениях. </w:t>
      </w:r>
      <w:r w:rsidR="003C15C5" w:rsidRPr="00304EC9">
        <w:rPr>
          <w:rFonts w:ascii="Times New Roman" w:eastAsia="Calibri" w:hAnsi="Times New Roman" w:cs="Times New Roman"/>
          <w:sz w:val="24"/>
          <w:szCs w:val="24"/>
        </w:rPr>
        <w:t xml:space="preserve">Работа педагогов полностью сфокусирована на </w:t>
      </w:r>
      <w:r w:rsidR="003C15C5" w:rsidRPr="00304EC9">
        <w:rPr>
          <w:rFonts w:ascii="Times New Roman" w:eastAsia="Calibri" w:hAnsi="Times New Roman" w:cs="Times New Roman"/>
          <w:spacing w:val="-4"/>
          <w:sz w:val="24"/>
          <w:szCs w:val="24"/>
        </w:rPr>
        <w:t>разработку и реализацию модели  «Школа гражданского становления личности»</w:t>
      </w:r>
      <w:r w:rsidR="003C15C5" w:rsidRPr="00304EC9">
        <w:rPr>
          <w:rFonts w:ascii="Times New Roman" w:eastAsia="Calibri" w:hAnsi="Times New Roman" w:cs="Times New Roman"/>
          <w:sz w:val="24"/>
          <w:szCs w:val="24"/>
        </w:rPr>
        <w:t>, посредством проектных преобразований. 100% охват педагогов ОУ происходит за счет участия в проектах.</w:t>
      </w:r>
    </w:p>
    <w:p w:rsidR="00CA7D7C" w:rsidRPr="00304EC9" w:rsidRDefault="00CA7D7C" w:rsidP="00304EC9">
      <w:pPr>
        <w:snapToGrid w:val="0"/>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В 201</w:t>
      </w:r>
      <w:r w:rsidR="008C5EF0" w:rsidRPr="00304EC9">
        <w:rPr>
          <w:rFonts w:ascii="Times New Roman" w:hAnsi="Times New Roman" w:cs="Times New Roman"/>
          <w:sz w:val="24"/>
          <w:szCs w:val="24"/>
        </w:rPr>
        <w:t>5</w:t>
      </w:r>
      <w:r w:rsidRPr="00304EC9">
        <w:rPr>
          <w:rFonts w:ascii="Times New Roman" w:hAnsi="Times New Roman" w:cs="Times New Roman"/>
          <w:sz w:val="24"/>
          <w:szCs w:val="24"/>
        </w:rPr>
        <w:t>-201</w:t>
      </w:r>
      <w:r w:rsidR="008C5EF0" w:rsidRPr="00304EC9">
        <w:rPr>
          <w:rFonts w:ascii="Times New Roman" w:hAnsi="Times New Roman" w:cs="Times New Roman"/>
          <w:sz w:val="24"/>
          <w:szCs w:val="24"/>
        </w:rPr>
        <w:t xml:space="preserve">6 </w:t>
      </w:r>
      <w:proofErr w:type="spellStart"/>
      <w:r w:rsidRPr="00304EC9">
        <w:rPr>
          <w:rFonts w:ascii="Times New Roman" w:hAnsi="Times New Roman" w:cs="Times New Roman"/>
          <w:sz w:val="24"/>
          <w:szCs w:val="24"/>
        </w:rPr>
        <w:t>уч.г</w:t>
      </w:r>
      <w:proofErr w:type="spellEnd"/>
      <w:r w:rsidRPr="00304EC9">
        <w:rPr>
          <w:rFonts w:ascii="Times New Roman" w:hAnsi="Times New Roman" w:cs="Times New Roman"/>
          <w:sz w:val="24"/>
          <w:szCs w:val="24"/>
        </w:rPr>
        <w:t xml:space="preserve">. были выявлены </w:t>
      </w:r>
      <w:r w:rsidR="004C5FE2" w:rsidRPr="00304EC9">
        <w:rPr>
          <w:rFonts w:ascii="Times New Roman" w:hAnsi="Times New Roman" w:cs="Times New Roman"/>
          <w:sz w:val="24"/>
          <w:szCs w:val="24"/>
        </w:rPr>
        <w:t>проблемы:</w:t>
      </w:r>
    </w:p>
    <w:p w:rsidR="008C5EF0" w:rsidRPr="00304EC9" w:rsidRDefault="008C5EF0" w:rsidP="00304EC9">
      <w:pPr>
        <w:shd w:val="clear" w:color="auto" w:fill="FFFFFF"/>
        <w:spacing w:after="0" w:line="240" w:lineRule="auto"/>
        <w:ind w:firstLine="709"/>
        <w:jc w:val="both"/>
        <w:rPr>
          <w:rFonts w:ascii="Times New Roman" w:hAnsi="Times New Roman" w:cs="Times New Roman"/>
          <w:sz w:val="24"/>
          <w:szCs w:val="24"/>
          <w:shd w:val="clear" w:color="auto" w:fill="FFFFFF"/>
          <w:lang w:eastAsia="ru-RU"/>
        </w:rPr>
      </w:pPr>
      <w:r w:rsidRPr="00304EC9">
        <w:rPr>
          <w:rFonts w:ascii="Times New Roman" w:hAnsi="Times New Roman" w:cs="Times New Roman"/>
          <w:sz w:val="24"/>
          <w:szCs w:val="24"/>
          <w:shd w:val="clear" w:color="auto" w:fill="FFFFFF"/>
          <w:lang w:eastAsia="ru-RU"/>
        </w:rPr>
        <w:t>- создание технологической карты урока, соответствующей требованиям ФГОС;</w:t>
      </w:r>
    </w:p>
    <w:p w:rsidR="008C5EF0" w:rsidRPr="00304EC9" w:rsidRDefault="004C5FE2" w:rsidP="00304EC9">
      <w:pPr>
        <w:shd w:val="clear" w:color="auto" w:fill="FFFFFF"/>
        <w:spacing w:after="0" w:line="240" w:lineRule="auto"/>
        <w:ind w:firstLine="709"/>
        <w:jc w:val="both"/>
        <w:rPr>
          <w:rFonts w:ascii="Times New Roman" w:hAnsi="Times New Roman" w:cs="Times New Roman"/>
          <w:sz w:val="24"/>
          <w:szCs w:val="24"/>
          <w:shd w:val="clear" w:color="auto" w:fill="FFFFFF"/>
          <w:lang w:eastAsia="ru-RU"/>
        </w:rPr>
      </w:pPr>
      <w:r w:rsidRPr="00304EC9">
        <w:rPr>
          <w:rFonts w:ascii="Times New Roman" w:hAnsi="Times New Roman" w:cs="Times New Roman"/>
          <w:sz w:val="24"/>
          <w:szCs w:val="24"/>
          <w:shd w:val="clear" w:color="auto" w:fill="FFFFFF"/>
          <w:lang w:eastAsia="ru-RU"/>
        </w:rPr>
        <w:t xml:space="preserve">- </w:t>
      </w:r>
      <w:r w:rsidR="008C5EF0" w:rsidRPr="00304EC9">
        <w:rPr>
          <w:rFonts w:ascii="Times New Roman" w:hAnsi="Times New Roman" w:cs="Times New Roman"/>
          <w:sz w:val="24"/>
          <w:szCs w:val="24"/>
          <w:shd w:val="clear" w:color="auto" w:fill="FFFFFF"/>
          <w:lang w:eastAsia="ru-RU"/>
        </w:rPr>
        <w:t>создание личного веб-ресурса  как фактора профессиональной  самореализации  педагога;</w:t>
      </w:r>
    </w:p>
    <w:p w:rsidR="008C5EF0" w:rsidRPr="00304EC9" w:rsidRDefault="008C5EF0" w:rsidP="00304EC9">
      <w:pPr>
        <w:shd w:val="clear" w:color="auto" w:fill="FFFFFF"/>
        <w:spacing w:after="0" w:line="240" w:lineRule="auto"/>
        <w:ind w:firstLine="709"/>
        <w:jc w:val="both"/>
        <w:rPr>
          <w:rFonts w:ascii="Times New Roman" w:hAnsi="Times New Roman" w:cs="Times New Roman"/>
          <w:sz w:val="24"/>
          <w:szCs w:val="24"/>
          <w:shd w:val="clear" w:color="auto" w:fill="FFFFFF"/>
          <w:lang w:eastAsia="ru-RU"/>
        </w:rPr>
      </w:pPr>
      <w:r w:rsidRPr="00304EC9">
        <w:rPr>
          <w:rFonts w:ascii="Times New Roman" w:hAnsi="Times New Roman" w:cs="Times New Roman"/>
          <w:sz w:val="24"/>
          <w:szCs w:val="24"/>
          <w:shd w:val="clear" w:color="auto" w:fill="FFFFFF"/>
          <w:lang w:eastAsia="ru-RU"/>
        </w:rPr>
        <w:t>- увеличение процента распространения опыта педагогов на краевом уровне (участие в семинарах, фестивалях и т.п. с собственными материалами)</w:t>
      </w:r>
    </w:p>
    <w:p w:rsidR="008C5EF0" w:rsidRPr="00304EC9" w:rsidRDefault="008C5EF0" w:rsidP="00304EC9">
      <w:pPr>
        <w:shd w:val="clear" w:color="auto" w:fill="FFFFFF"/>
        <w:spacing w:after="0" w:line="240" w:lineRule="auto"/>
        <w:ind w:firstLine="709"/>
        <w:jc w:val="both"/>
        <w:rPr>
          <w:rFonts w:ascii="Times New Roman" w:hAnsi="Times New Roman" w:cs="Times New Roman"/>
          <w:sz w:val="24"/>
          <w:szCs w:val="24"/>
          <w:lang w:eastAsia="ru-RU"/>
        </w:rPr>
      </w:pPr>
      <w:r w:rsidRPr="00304EC9">
        <w:rPr>
          <w:rFonts w:ascii="Times New Roman" w:hAnsi="Times New Roman" w:cs="Times New Roman"/>
          <w:sz w:val="24"/>
          <w:szCs w:val="24"/>
          <w:shd w:val="clear" w:color="auto" w:fill="FFFFFF"/>
          <w:lang w:eastAsia="ru-RU"/>
        </w:rPr>
        <w:t>- рассмотрение и работа над темой «</w:t>
      </w:r>
      <w:proofErr w:type="spellStart"/>
      <w:r w:rsidRPr="00304EC9">
        <w:rPr>
          <w:rFonts w:ascii="Times New Roman" w:hAnsi="Times New Roman" w:cs="Times New Roman"/>
          <w:sz w:val="24"/>
          <w:szCs w:val="24"/>
          <w:shd w:val="clear" w:color="auto" w:fill="FFFFFF"/>
          <w:lang w:eastAsia="ru-RU"/>
        </w:rPr>
        <w:t>Метапредметный</w:t>
      </w:r>
      <w:proofErr w:type="spellEnd"/>
      <w:r w:rsidRPr="00304EC9">
        <w:rPr>
          <w:rFonts w:ascii="Times New Roman" w:hAnsi="Times New Roman" w:cs="Times New Roman"/>
          <w:sz w:val="24"/>
          <w:szCs w:val="24"/>
          <w:shd w:val="clear" w:color="auto" w:fill="FFFFFF"/>
          <w:lang w:eastAsia="ru-RU"/>
        </w:rPr>
        <w:t xml:space="preserve"> подход в образовании и, соответственно, </w:t>
      </w:r>
      <w:proofErr w:type="spellStart"/>
      <w:r w:rsidRPr="00304EC9">
        <w:rPr>
          <w:rFonts w:ascii="Times New Roman" w:hAnsi="Times New Roman" w:cs="Times New Roman"/>
          <w:sz w:val="24"/>
          <w:szCs w:val="24"/>
          <w:shd w:val="clear" w:color="auto" w:fill="FFFFFF"/>
          <w:lang w:eastAsia="ru-RU"/>
        </w:rPr>
        <w:t>метапредметные</w:t>
      </w:r>
      <w:proofErr w:type="spellEnd"/>
      <w:r w:rsidRPr="00304EC9">
        <w:rPr>
          <w:rFonts w:ascii="Times New Roman" w:hAnsi="Times New Roman" w:cs="Times New Roman"/>
          <w:sz w:val="24"/>
          <w:szCs w:val="24"/>
          <w:shd w:val="clear" w:color="auto" w:fill="FFFFFF"/>
          <w:lang w:eastAsia="ru-RU"/>
        </w:rPr>
        <w:t xml:space="preserve"> образовательные технологии».</w:t>
      </w:r>
    </w:p>
    <w:p w:rsidR="00B94AC4" w:rsidRPr="00304EC9" w:rsidRDefault="00CA7D7C" w:rsidP="00304EC9">
      <w:pPr>
        <w:pStyle w:val="a4"/>
        <w:spacing w:after="0" w:line="240" w:lineRule="auto"/>
        <w:ind w:left="0" w:firstLine="709"/>
        <w:jc w:val="both"/>
        <w:rPr>
          <w:rFonts w:ascii="Times New Roman" w:eastAsia="Calibri" w:hAnsi="Times New Roman" w:cs="Times New Roman"/>
          <w:sz w:val="24"/>
          <w:szCs w:val="24"/>
        </w:rPr>
      </w:pPr>
      <w:r w:rsidRPr="00304EC9">
        <w:rPr>
          <w:rFonts w:ascii="Times New Roman" w:eastAsia="Calibri" w:hAnsi="Times New Roman" w:cs="Times New Roman"/>
          <w:sz w:val="24"/>
          <w:szCs w:val="24"/>
        </w:rPr>
        <w:t>Решение данных проблем</w:t>
      </w:r>
      <w:r w:rsidR="000E486B" w:rsidRPr="00304EC9">
        <w:rPr>
          <w:rFonts w:ascii="Times New Roman" w:eastAsia="Calibri" w:hAnsi="Times New Roman" w:cs="Times New Roman"/>
          <w:sz w:val="24"/>
          <w:szCs w:val="24"/>
        </w:rPr>
        <w:t xml:space="preserve"> увидели в </w:t>
      </w:r>
      <w:r w:rsidR="009C427C" w:rsidRPr="00304EC9">
        <w:rPr>
          <w:rFonts w:ascii="Times New Roman" w:eastAsia="Calibri" w:hAnsi="Times New Roman" w:cs="Times New Roman"/>
          <w:sz w:val="24"/>
          <w:szCs w:val="24"/>
        </w:rPr>
        <w:t>работе проектных команд по реализации Программы Развития школы, проведении единого методического дня</w:t>
      </w:r>
      <w:r w:rsidR="00A27D90" w:rsidRPr="00304EC9">
        <w:rPr>
          <w:rFonts w:ascii="Times New Roman" w:eastAsia="Calibri" w:hAnsi="Times New Roman" w:cs="Times New Roman"/>
          <w:sz w:val="24"/>
          <w:szCs w:val="24"/>
        </w:rPr>
        <w:t>, повышении квалификации по данным проблемам, участии в методических мероприятиях различного уровня.</w:t>
      </w:r>
    </w:p>
    <w:p w:rsidR="00DE6EDC" w:rsidRPr="00304EC9" w:rsidRDefault="00DE6EDC" w:rsidP="00304EC9">
      <w:pPr>
        <w:pStyle w:val="a4"/>
        <w:numPr>
          <w:ilvl w:val="0"/>
          <w:numId w:val="39"/>
        </w:numPr>
        <w:spacing w:after="0" w:line="240" w:lineRule="auto"/>
        <w:ind w:left="0" w:firstLine="709"/>
        <w:jc w:val="both"/>
        <w:rPr>
          <w:rFonts w:ascii="Times New Roman" w:eastAsia="Times New Roman" w:hAnsi="Times New Roman" w:cs="Times New Roman"/>
          <w:b/>
          <w:sz w:val="24"/>
          <w:szCs w:val="24"/>
        </w:rPr>
      </w:pPr>
      <w:r w:rsidRPr="00304EC9">
        <w:rPr>
          <w:rFonts w:ascii="Times New Roman" w:eastAsia="Times New Roman" w:hAnsi="Times New Roman" w:cs="Times New Roman"/>
          <w:b/>
          <w:sz w:val="24"/>
          <w:szCs w:val="24"/>
        </w:rPr>
        <w:t>Одно из приоритетных направлений методической работы в ОУ: введение ФГОС.</w:t>
      </w:r>
    </w:p>
    <w:p w:rsidR="00AF3F82" w:rsidRPr="00304EC9" w:rsidRDefault="003C5782"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Методическое сопровождение обеспечения ФГОС</w:t>
      </w:r>
      <w:r w:rsidR="00DE6EDC" w:rsidRPr="00304EC9">
        <w:rPr>
          <w:rFonts w:ascii="Times New Roman" w:hAnsi="Times New Roman" w:cs="Times New Roman"/>
          <w:sz w:val="24"/>
          <w:szCs w:val="24"/>
        </w:rPr>
        <w:t xml:space="preserve"> заключалось </w:t>
      </w:r>
      <w:proofErr w:type="gramStart"/>
      <w:r w:rsidR="00DE6EDC" w:rsidRPr="00304EC9">
        <w:rPr>
          <w:rFonts w:ascii="Times New Roman" w:hAnsi="Times New Roman" w:cs="Times New Roman"/>
          <w:sz w:val="24"/>
          <w:szCs w:val="24"/>
        </w:rPr>
        <w:t>в</w:t>
      </w:r>
      <w:proofErr w:type="gramEnd"/>
      <w:r w:rsidR="00DE6EDC" w:rsidRPr="00304EC9">
        <w:rPr>
          <w:rFonts w:ascii="Times New Roman" w:hAnsi="Times New Roman" w:cs="Times New Roman"/>
          <w:sz w:val="24"/>
          <w:szCs w:val="24"/>
        </w:rPr>
        <w:t>:</w:t>
      </w:r>
    </w:p>
    <w:p w:rsidR="00AF3F82" w:rsidRPr="00304EC9" w:rsidRDefault="00AF3F82"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 xml:space="preserve">- </w:t>
      </w:r>
      <w:proofErr w:type="gramStart"/>
      <w:r w:rsidRPr="00304EC9">
        <w:rPr>
          <w:rFonts w:ascii="Times New Roman" w:hAnsi="Times New Roman" w:cs="Times New Roman"/>
          <w:sz w:val="24"/>
          <w:szCs w:val="24"/>
        </w:rPr>
        <w:t>анализ</w:t>
      </w:r>
      <w:r w:rsidR="00DE6EDC" w:rsidRPr="00304EC9">
        <w:rPr>
          <w:rFonts w:ascii="Times New Roman" w:hAnsi="Times New Roman" w:cs="Times New Roman"/>
          <w:sz w:val="24"/>
          <w:szCs w:val="24"/>
        </w:rPr>
        <w:t>е</w:t>
      </w:r>
      <w:proofErr w:type="gramEnd"/>
      <w:r w:rsidRPr="00304EC9">
        <w:rPr>
          <w:rFonts w:ascii="Times New Roman" w:hAnsi="Times New Roman" w:cs="Times New Roman"/>
          <w:sz w:val="24"/>
          <w:szCs w:val="24"/>
        </w:rPr>
        <w:t xml:space="preserve"> наиболее типичных трудностей, встречающихся в педагогической практике; </w:t>
      </w:r>
    </w:p>
    <w:p w:rsidR="00AF3F82" w:rsidRPr="00304EC9" w:rsidRDefault="00AF3F82"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 консультирование педагогов с целью помощи им решения педагогических задач</w:t>
      </w:r>
      <w:r w:rsidR="00B76A86" w:rsidRPr="00304EC9">
        <w:rPr>
          <w:rFonts w:ascii="Times New Roman" w:hAnsi="Times New Roman" w:cs="Times New Roman"/>
          <w:sz w:val="24"/>
          <w:szCs w:val="24"/>
        </w:rPr>
        <w:t xml:space="preserve"> практики</w:t>
      </w:r>
      <w:r w:rsidRPr="00304EC9">
        <w:rPr>
          <w:rFonts w:ascii="Times New Roman" w:hAnsi="Times New Roman" w:cs="Times New Roman"/>
          <w:sz w:val="24"/>
          <w:szCs w:val="24"/>
        </w:rPr>
        <w:t xml:space="preserve">; </w:t>
      </w:r>
    </w:p>
    <w:p w:rsidR="00AF3F82" w:rsidRPr="00304EC9" w:rsidRDefault="00DE6EDC"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 xml:space="preserve">- </w:t>
      </w:r>
      <w:proofErr w:type="gramStart"/>
      <w:r w:rsidRPr="00304EC9">
        <w:rPr>
          <w:rFonts w:ascii="Times New Roman" w:hAnsi="Times New Roman" w:cs="Times New Roman"/>
          <w:sz w:val="24"/>
          <w:szCs w:val="24"/>
        </w:rPr>
        <w:t>обобщении</w:t>
      </w:r>
      <w:proofErr w:type="gramEnd"/>
      <w:r w:rsidR="003C5782" w:rsidRPr="00304EC9">
        <w:rPr>
          <w:rFonts w:ascii="Times New Roman" w:hAnsi="Times New Roman" w:cs="Times New Roman"/>
          <w:sz w:val="24"/>
          <w:szCs w:val="24"/>
        </w:rPr>
        <w:t xml:space="preserve"> педагогического опыта в решении проблем внедрения ФГОС</w:t>
      </w:r>
      <w:r w:rsidRPr="00304EC9">
        <w:rPr>
          <w:rFonts w:ascii="Times New Roman" w:hAnsi="Times New Roman" w:cs="Times New Roman"/>
          <w:sz w:val="24"/>
          <w:szCs w:val="24"/>
        </w:rPr>
        <w:t>.</w:t>
      </w:r>
    </w:p>
    <w:p w:rsidR="000E486B" w:rsidRPr="00304EC9" w:rsidRDefault="004851F0" w:rsidP="00304EC9">
      <w:pPr>
        <w:shd w:val="clear" w:color="auto" w:fill="FFFFFF"/>
        <w:spacing w:after="0" w:line="240" w:lineRule="auto"/>
        <w:ind w:firstLine="709"/>
        <w:jc w:val="both"/>
        <w:rPr>
          <w:rFonts w:ascii="Times New Roman" w:eastAsia="Times New Roman" w:hAnsi="Times New Roman" w:cs="Times New Roman"/>
          <w:sz w:val="24"/>
          <w:szCs w:val="24"/>
        </w:rPr>
      </w:pPr>
      <w:r w:rsidRPr="00304EC9">
        <w:rPr>
          <w:rFonts w:ascii="Times New Roman" w:hAnsi="Times New Roman" w:cs="Times New Roman"/>
          <w:sz w:val="24"/>
          <w:szCs w:val="24"/>
        </w:rPr>
        <w:t>В школе раб</w:t>
      </w:r>
      <w:r w:rsidR="00984348" w:rsidRPr="00304EC9">
        <w:rPr>
          <w:rFonts w:ascii="Times New Roman" w:hAnsi="Times New Roman" w:cs="Times New Roman"/>
          <w:sz w:val="24"/>
          <w:szCs w:val="24"/>
        </w:rPr>
        <w:t xml:space="preserve">отают методические объединения </w:t>
      </w:r>
      <w:r w:rsidRPr="00304EC9">
        <w:rPr>
          <w:rFonts w:ascii="Times New Roman" w:hAnsi="Times New Roman" w:cs="Times New Roman"/>
          <w:sz w:val="24"/>
          <w:szCs w:val="24"/>
        </w:rPr>
        <w:t xml:space="preserve">учителей и проектные группы. </w:t>
      </w:r>
      <w:r w:rsidRPr="00304EC9">
        <w:rPr>
          <w:rFonts w:ascii="Times New Roman" w:eastAsia="Calibri" w:hAnsi="Times New Roman" w:cs="Times New Roman"/>
          <w:sz w:val="24"/>
          <w:szCs w:val="24"/>
        </w:rPr>
        <w:t xml:space="preserve">На заседаниях методических объединения учителя решают вопросы тематического </w:t>
      </w:r>
      <w:r w:rsidRPr="00304EC9">
        <w:rPr>
          <w:rFonts w:ascii="Times New Roman" w:eastAsia="Calibri" w:hAnsi="Times New Roman" w:cs="Times New Roman"/>
          <w:sz w:val="24"/>
          <w:szCs w:val="24"/>
        </w:rPr>
        <w:lastRenderedPageBreak/>
        <w:t>планирования, урочной и внеклассной работы, задания для проведения предметных олимпиад, плани</w:t>
      </w:r>
      <w:r w:rsidRPr="00304EC9">
        <w:rPr>
          <w:rFonts w:ascii="Times New Roman" w:hAnsi="Times New Roman" w:cs="Times New Roman"/>
          <w:sz w:val="24"/>
          <w:szCs w:val="24"/>
        </w:rPr>
        <w:t>руют работу с одаренными детьми</w:t>
      </w:r>
      <w:r w:rsidRPr="00304EC9">
        <w:rPr>
          <w:rFonts w:ascii="Times New Roman" w:eastAsia="Calibri" w:hAnsi="Times New Roman" w:cs="Times New Roman"/>
          <w:sz w:val="24"/>
          <w:szCs w:val="24"/>
        </w:rPr>
        <w:t>. Принимают активное участие в ос</w:t>
      </w:r>
      <w:r w:rsidRPr="00304EC9">
        <w:rPr>
          <w:rFonts w:ascii="Times New Roman" w:hAnsi="Times New Roman" w:cs="Times New Roman"/>
          <w:sz w:val="24"/>
          <w:szCs w:val="24"/>
        </w:rPr>
        <w:t xml:space="preserve">воении инновационных технологий. </w:t>
      </w:r>
      <w:r w:rsidR="000E486B" w:rsidRPr="00304EC9">
        <w:rPr>
          <w:rFonts w:ascii="Times New Roman" w:eastAsia="Times New Roman" w:hAnsi="Times New Roman" w:cs="Times New Roman"/>
          <w:sz w:val="24"/>
          <w:szCs w:val="24"/>
        </w:rPr>
        <w:t xml:space="preserve">Каждое методическое объединение работало над своей методической темой, тесно связанной с методической темой школы. </w:t>
      </w:r>
      <w:r w:rsidR="000E486B" w:rsidRPr="00304EC9">
        <w:rPr>
          <w:rFonts w:ascii="Times New Roman" w:eastAsia="Times New Roman" w:hAnsi="Times New Roman" w:cs="Times New Roman"/>
          <w:spacing w:val="-1"/>
          <w:sz w:val="24"/>
          <w:szCs w:val="24"/>
        </w:rPr>
        <w:t xml:space="preserve">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повышению качества образования ОУ. </w:t>
      </w:r>
    </w:p>
    <w:p w:rsidR="004851F0" w:rsidRPr="00304EC9" w:rsidRDefault="000E486B" w:rsidP="00304EC9">
      <w:pPr>
        <w:pStyle w:val="a4"/>
        <w:tabs>
          <w:tab w:val="left" w:pos="851"/>
        </w:tabs>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lang w:val="tt-RU"/>
        </w:rPr>
        <w:t xml:space="preserve">Благодаря работе проектных групп выстроилась целостная система образовательного, воспитательного и методического направлений работы школы. </w:t>
      </w:r>
    </w:p>
    <w:p w:rsidR="008C5EF0" w:rsidRPr="00304EC9" w:rsidRDefault="004851F0" w:rsidP="00304EC9">
      <w:pPr>
        <w:pStyle w:val="a4"/>
        <w:numPr>
          <w:ilvl w:val="0"/>
          <w:numId w:val="4"/>
        </w:numPr>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 xml:space="preserve">Провели семинар-практикум для педагогов города и ОУ </w:t>
      </w:r>
      <w:r w:rsidR="008C5EF0" w:rsidRPr="00304EC9">
        <w:rPr>
          <w:rFonts w:ascii="Times New Roman" w:hAnsi="Times New Roman" w:cs="Times New Roman"/>
          <w:sz w:val="24"/>
          <w:szCs w:val="24"/>
        </w:rPr>
        <w:t xml:space="preserve">совместно с педагогами ЦТТ </w:t>
      </w:r>
      <w:r w:rsidRPr="00304EC9">
        <w:rPr>
          <w:rFonts w:ascii="Times New Roman" w:hAnsi="Times New Roman" w:cs="Times New Roman"/>
          <w:sz w:val="24"/>
          <w:szCs w:val="24"/>
        </w:rPr>
        <w:t>по теме «</w:t>
      </w:r>
      <w:r w:rsidR="008C5EF0" w:rsidRPr="00304EC9">
        <w:rPr>
          <w:rFonts w:ascii="Times New Roman" w:hAnsi="Times New Roman" w:cs="Times New Roman"/>
          <w:sz w:val="24"/>
          <w:szCs w:val="24"/>
        </w:rPr>
        <w:t xml:space="preserve">Организация внеурочной деятельности: опыт и перспективы». В рамках семинара были рассмотрены </w:t>
      </w:r>
      <w:proofErr w:type="gramStart"/>
      <w:r w:rsidR="008C5EF0" w:rsidRPr="00304EC9">
        <w:rPr>
          <w:rFonts w:ascii="Times New Roman" w:hAnsi="Times New Roman" w:cs="Times New Roman"/>
          <w:sz w:val="24"/>
          <w:szCs w:val="24"/>
        </w:rPr>
        <w:t>вопросы</w:t>
      </w:r>
      <w:proofErr w:type="gramEnd"/>
      <w:r w:rsidR="008C5EF0" w:rsidRPr="00304EC9">
        <w:rPr>
          <w:rFonts w:ascii="Times New Roman" w:hAnsi="Times New Roman" w:cs="Times New Roman"/>
          <w:sz w:val="24"/>
          <w:szCs w:val="24"/>
        </w:rPr>
        <w:t>: какой опыт ведения внеурочной деятельности уже имеется, в чем отличие урока от внеурочной деятельности, как вместе сотрудничать педагогам школы и дополнительного обра</w:t>
      </w:r>
      <w:r w:rsidR="00304EC9">
        <w:rPr>
          <w:rFonts w:ascii="Times New Roman" w:hAnsi="Times New Roman" w:cs="Times New Roman"/>
          <w:sz w:val="24"/>
          <w:szCs w:val="24"/>
        </w:rPr>
        <w:t>зования?</w:t>
      </w:r>
    </w:p>
    <w:p w:rsidR="008C5EF0" w:rsidRPr="00304EC9" w:rsidRDefault="008C5EF0" w:rsidP="00304EC9">
      <w:pPr>
        <w:spacing w:after="0" w:line="240" w:lineRule="auto"/>
        <w:ind w:firstLine="709"/>
        <w:jc w:val="both"/>
        <w:rPr>
          <w:rFonts w:ascii="Times New Roman" w:hAnsi="Times New Roman" w:cs="Times New Roman"/>
          <w:sz w:val="24"/>
          <w:szCs w:val="24"/>
        </w:rPr>
      </w:pPr>
      <w:proofErr w:type="gramStart"/>
      <w:r w:rsidRPr="00304EC9">
        <w:rPr>
          <w:rFonts w:ascii="Times New Roman" w:hAnsi="Times New Roman" w:cs="Times New Roman"/>
          <w:sz w:val="24"/>
          <w:szCs w:val="24"/>
        </w:rPr>
        <w:t xml:space="preserve">Педагоги школы представили свой практический опыт внеурочной деятельности по пяти направлениям: </w:t>
      </w:r>
      <w:r w:rsidR="00304EC9">
        <w:rPr>
          <w:rFonts w:ascii="Times New Roman" w:hAnsi="Times New Roman" w:cs="Times New Roman"/>
          <w:sz w:val="24"/>
          <w:szCs w:val="24"/>
        </w:rPr>
        <w:t>о</w:t>
      </w:r>
      <w:r w:rsidR="00304EC9" w:rsidRPr="00304EC9">
        <w:rPr>
          <w:rFonts w:ascii="Times New Roman" w:hAnsi="Times New Roman" w:cs="Times New Roman"/>
          <w:sz w:val="24"/>
          <w:szCs w:val="24"/>
        </w:rPr>
        <w:t>бщеинтеллектуальное</w:t>
      </w:r>
      <w:r w:rsidRPr="00304EC9">
        <w:rPr>
          <w:rFonts w:ascii="Times New Roman" w:hAnsi="Times New Roman" w:cs="Times New Roman"/>
          <w:sz w:val="24"/>
          <w:szCs w:val="24"/>
        </w:rPr>
        <w:t xml:space="preserve">  («Основы журналистики»</w:t>
      </w:r>
      <w:r w:rsidR="00304EC9">
        <w:rPr>
          <w:rFonts w:ascii="Times New Roman" w:hAnsi="Times New Roman" w:cs="Times New Roman"/>
          <w:sz w:val="24"/>
          <w:szCs w:val="24"/>
        </w:rPr>
        <w:t xml:space="preserve"> – </w:t>
      </w:r>
      <w:proofErr w:type="spellStart"/>
      <w:r w:rsidR="00304EC9">
        <w:rPr>
          <w:rFonts w:ascii="Times New Roman" w:hAnsi="Times New Roman" w:cs="Times New Roman"/>
          <w:sz w:val="24"/>
          <w:szCs w:val="24"/>
        </w:rPr>
        <w:t>Даций</w:t>
      </w:r>
      <w:proofErr w:type="spellEnd"/>
      <w:r w:rsidR="00304EC9">
        <w:rPr>
          <w:rFonts w:ascii="Times New Roman" w:hAnsi="Times New Roman" w:cs="Times New Roman"/>
          <w:sz w:val="24"/>
          <w:szCs w:val="24"/>
        </w:rPr>
        <w:t xml:space="preserve"> Е.В.), общекультурное </w:t>
      </w:r>
      <w:r w:rsidRPr="00304EC9">
        <w:rPr>
          <w:rFonts w:ascii="Times New Roman" w:hAnsi="Times New Roman" w:cs="Times New Roman"/>
          <w:sz w:val="24"/>
          <w:szCs w:val="24"/>
        </w:rPr>
        <w:t>(«Веселая</w:t>
      </w:r>
      <w:r w:rsidR="00304EC9">
        <w:rPr>
          <w:rFonts w:ascii="Times New Roman" w:hAnsi="Times New Roman" w:cs="Times New Roman"/>
          <w:sz w:val="24"/>
          <w:szCs w:val="24"/>
        </w:rPr>
        <w:t xml:space="preserve"> палитра» – </w:t>
      </w:r>
      <w:proofErr w:type="spellStart"/>
      <w:r w:rsidR="00304EC9">
        <w:rPr>
          <w:rFonts w:ascii="Times New Roman" w:hAnsi="Times New Roman" w:cs="Times New Roman"/>
          <w:sz w:val="24"/>
          <w:szCs w:val="24"/>
        </w:rPr>
        <w:t>Отрубейникова</w:t>
      </w:r>
      <w:proofErr w:type="spellEnd"/>
      <w:r w:rsidR="00304EC9">
        <w:rPr>
          <w:rFonts w:ascii="Times New Roman" w:hAnsi="Times New Roman" w:cs="Times New Roman"/>
          <w:sz w:val="24"/>
          <w:szCs w:val="24"/>
        </w:rPr>
        <w:t xml:space="preserve"> С.Л.,</w:t>
      </w:r>
      <w:r w:rsidRPr="00304EC9">
        <w:rPr>
          <w:rFonts w:ascii="Times New Roman" w:hAnsi="Times New Roman" w:cs="Times New Roman"/>
          <w:sz w:val="24"/>
          <w:szCs w:val="24"/>
        </w:rPr>
        <w:t xml:space="preserve"> «Волшебная глина» – Медведева Т.А., «Осно</w:t>
      </w:r>
      <w:r w:rsidR="00304EC9">
        <w:rPr>
          <w:rFonts w:ascii="Times New Roman" w:hAnsi="Times New Roman" w:cs="Times New Roman"/>
          <w:sz w:val="24"/>
          <w:szCs w:val="24"/>
        </w:rPr>
        <w:t xml:space="preserve">вы видеосъёмки» – </w:t>
      </w:r>
      <w:proofErr w:type="spellStart"/>
      <w:r w:rsidRPr="00304EC9">
        <w:rPr>
          <w:rFonts w:ascii="Times New Roman" w:hAnsi="Times New Roman" w:cs="Times New Roman"/>
          <w:sz w:val="24"/>
          <w:szCs w:val="24"/>
        </w:rPr>
        <w:t>Калегин</w:t>
      </w:r>
      <w:proofErr w:type="spellEnd"/>
      <w:r w:rsidRPr="00304EC9">
        <w:rPr>
          <w:rFonts w:ascii="Times New Roman" w:hAnsi="Times New Roman" w:cs="Times New Roman"/>
          <w:sz w:val="24"/>
          <w:szCs w:val="24"/>
        </w:rPr>
        <w:t xml:space="preserve"> Е.А.), социальное («Социальное проектирование» – </w:t>
      </w:r>
      <w:proofErr w:type="spellStart"/>
      <w:r w:rsidRPr="00304EC9">
        <w:rPr>
          <w:rFonts w:ascii="Times New Roman" w:hAnsi="Times New Roman" w:cs="Times New Roman"/>
          <w:sz w:val="24"/>
          <w:szCs w:val="24"/>
        </w:rPr>
        <w:t>Темнова</w:t>
      </w:r>
      <w:proofErr w:type="spellEnd"/>
      <w:r w:rsidRPr="00304EC9">
        <w:rPr>
          <w:rFonts w:ascii="Times New Roman" w:hAnsi="Times New Roman" w:cs="Times New Roman"/>
          <w:sz w:val="24"/>
          <w:szCs w:val="24"/>
        </w:rPr>
        <w:t xml:space="preserve"> А.В.), сп</w:t>
      </w:r>
      <w:r w:rsidR="00304EC9">
        <w:rPr>
          <w:rFonts w:ascii="Times New Roman" w:hAnsi="Times New Roman" w:cs="Times New Roman"/>
          <w:sz w:val="24"/>
          <w:szCs w:val="24"/>
        </w:rPr>
        <w:t xml:space="preserve">ортивное («Регби» – </w:t>
      </w:r>
      <w:proofErr w:type="spellStart"/>
      <w:r w:rsidRPr="00304EC9">
        <w:rPr>
          <w:rFonts w:ascii="Times New Roman" w:hAnsi="Times New Roman" w:cs="Times New Roman"/>
          <w:sz w:val="24"/>
          <w:szCs w:val="24"/>
        </w:rPr>
        <w:t>Рабэ</w:t>
      </w:r>
      <w:proofErr w:type="spellEnd"/>
      <w:r w:rsidRPr="00304EC9">
        <w:rPr>
          <w:rFonts w:ascii="Times New Roman" w:hAnsi="Times New Roman" w:cs="Times New Roman"/>
          <w:sz w:val="24"/>
          <w:szCs w:val="24"/>
        </w:rPr>
        <w:t xml:space="preserve"> Ю.К.), духовно-нравственное (Цикл нравственных бесед – </w:t>
      </w:r>
      <w:proofErr w:type="spellStart"/>
      <w:r w:rsidRPr="00304EC9">
        <w:rPr>
          <w:rFonts w:ascii="Times New Roman" w:hAnsi="Times New Roman" w:cs="Times New Roman"/>
          <w:sz w:val="24"/>
          <w:szCs w:val="24"/>
        </w:rPr>
        <w:t>Попрукайло</w:t>
      </w:r>
      <w:proofErr w:type="spellEnd"/>
      <w:r w:rsidRPr="00304EC9">
        <w:rPr>
          <w:rFonts w:ascii="Times New Roman" w:hAnsi="Times New Roman" w:cs="Times New Roman"/>
          <w:sz w:val="24"/>
          <w:szCs w:val="24"/>
        </w:rPr>
        <w:t xml:space="preserve"> А.Н.). </w:t>
      </w:r>
      <w:proofErr w:type="gramEnd"/>
    </w:p>
    <w:p w:rsidR="004851F0" w:rsidRPr="00304EC9" w:rsidRDefault="008C5EF0"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При подведении итогов семинара участники отметили актуальность представленных материалов, выявили для себя много новых интересных идей и возможности применения их в своей практике, а также  подчеркнули комфортную творческую атмосферу семинара.</w:t>
      </w:r>
    </w:p>
    <w:p w:rsidR="008E0ED9" w:rsidRPr="00304EC9" w:rsidRDefault="008E0ED9" w:rsidP="00304EC9">
      <w:pPr>
        <w:pStyle w:val="a4"/>
        <w:numPr>
          <w:ilvl w:val="0"/>
          <w:numId w:val="4"/>
        </w:numPr>
        <w:tabs>
          <w:tab w:val="left" w:pos="709"/>
        </w:tabs>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Духовное и нравственное развитие личности гражданина Российской Федерации сегодня — приоритетное направление модернизации страны. Важно, чтобы ребенок имел нравственный щит, который позволит ему противостоять злу и, сохранив себя, помочь своим ближним, своей семье, своей стране выстоять, сохранить ту уникальную русскую  историю и общенациональную культуру.</w:t>
      </w:r>
    </w:p>
    <w:p w:rsidR="008E0ED9" w:rsidRPr="00304EC9" w:rsidRDefault="008E0ED9" w:rsidP="00304EC9">
      <w:pPr>
        <w:spacing w:after="0" w:line="240" w:lineRule="auto"/>
        <w:ind w:firstLine="709"/>
        <w:jc w:val="both"/>
        <w:rPr>
          <w:rFonts w:ascii="Times New Roman" w:hAnsi="Times New Roman" w:cs="Times New Roman"/>
          <w:sz w:val="24"/>
          <w:szCs w:val="24"/>
        </w:rPr>
      </w:pPr>
      <w:r w:rsidRPr="00304EC9">
        <w:rPr>
          <w:rFonts w:ascii="Times New Roman" w:hAnsi="Times New Roman" w:cs="Times New Roman"/>
          <w:sz w:val="24"/>
          <w:szCs w:val="24"/>
        </w:rPr>
        <w:t>Наша школа, реализуя программу развития «Школа гражданского становления», не остается в стороне от наиважнейшего дела воспитания молодого поколения, новым свидетельством чего является еще одна полезная школьная инициатива. Так, 26 октября состоялось открытие первых Покровских образовательных чтений. Их тема – «Духовно-нравственное воспитание как основа гражданско-патриотического образования школьников».</w:t>
      </w:r>
      <w:r w:rsidR="00304EC9">
        <w:rPr>
          <w:rFonts w:ascii="Times New Roman" w:hAnsi="Times New Roman" w:cs="Times New Roman"/>
          <w:sz w:val="24"/>
          <w:szCs w:val="24"/>
        </w:rPr>
        <w:t xml:space="preserve"> Педагогами школы были даны открытые занятия:</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Круглый стол «Развитие духовности через восприятие искусства» - Кузнецова Т.Е.,</w:t>
      </w:r>
      <w:r w:rsidR="004C5FE2" w:rsidRPr="00304EC9">
        <w:rPr>
          <w:rFonts w:ascii="Times New Roman" w:hAnsi="Times New Roman" w:cs="Times New Roman"/>
          <w:sz w:val="24"/>
          <w:szCs w:val="24"/>
        </w:rPr>
        <w:t xml:space="preserve"> </w:t>
      </w:r>
      <w:r w:rsidRPr="00304EC9">
        <w:rPr>
          <w:rFonts w:ascii="Times New Roman" w:hAnsi="Times New Roman" w:cs="Times New Roman"/>
          <w:sz w:val="24"/>
          <w:szCs w:val="24"/>
        </w:rPr>
        <w:t xml:space="preserve">учитель МХК, </w:t>
      </w:r>
      <w:proofErr w:type="spellStart"/>
      <w:r w:rsidRPr="00304EC9">
        <w:rPr>
          <w:rFonts w:ascii="Times New Roman" w:hAnsi="Times New Roman" w:cs="Times New Roman"/>
          <w:sz w:val="24"/>
          <w:szCs w:val="24"/>
        </w:rPr>
        <w:t>Даций</w:t>
      </w:r>
      <w:proofErr w:type="spellEnd"/>
      <w:r w:rsidRPr="00304EC9">
        <w:rPr>
          <w:rFonts w:ascii="Times New Roman" w:hAnsi="Times New Roman" w:cs="Times New Roman"/>
          <w:sz w:val="24"/>
          <w:szCs w:val="24"/>
        </w:rPr>
        <w:t xml:space="preserve"> Е.В., учитель русского языка и литературы;</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 xml:space="preserve">Дискуссия «Истинный и ложный патриотизм» - </w:t>
      </w:r>
      <w:proofErr w:type="spellStart"/>
      <w:r w:rsidRPr="00304EC9">
        <w:rPr>
          <w:rFonts w:ascii="Times New Roman" w:hAnsi="Times New Roman" w:cs="Times New Roman"/>
          <w:sz w:val="24"/>
          <w:szCs w:val="24"/>
        </w:rPr>
        <w:t>Плешивцева</w:t>
      </w:r>
      <w:proofErr w:type="spellEnd"/>
      <w:r w:rsidRPr="00304EC9">
        <w:rPr>
          <w:rFonts w:ascii="Times New Roman" w:hAnsi="Times New Roman" w:cs="Times New Roman"/>
          <w:sz w:val="24"/>
          <w:szCs w:val="24"/>
        </w:rPr>
        <w:t xml:space="preserve"> С.С., </w:t>
      </w:r>
      <w:proofErr w:type="spellStart"/>
      <w:r w:rsidRPr="00304EC9">
        <w:rPr>
          <w:rFonts w:ascii="Times New Roman" w:hAnsi="Times New Roman" w:cs="Times New Roman"/>
          <w:sz w:val="24"/>
          <w:szCs w:val="24"/>
        </w:rPr>
        <w:t>Грязева</w:t>
      </w:r>
      <w:proofErr w:type="spellEnd"/>
      <w:r w:rsidRPr="00304EC9">
        <w:rPr>
          <w:rFonts w:ascii="Times New Roman" w:hAnsi="Times New Roman" w:cs="Times New Roman"/>
          <w:sz w:val="24"/>
          <w:szCs w:val="24"/>
        </w:rPr>
        <w:t xml:space="preserve"> Т.В., учителя истории и обществознания;</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Презентация опыта работы Воскресной школы в рамках духовно-нравственного</w:t>
      </w:r>
      <w:r w:rsidR="004C5FE2" w:rsidRPr="00304EC9">
        <w:rPr>
          <w:rFonts w:ascii="Times New Roman" w:hAnsi="Times New Roman" w:cs="Times New Roman"/>
          <w:sz w:val="24"/>
          <w:szCs w:val="24"/>
        </w:rPr>
        <w:t xml:space="preserve"> воспитания детей - </w:t>
      </w:r>
      <w:r w:rsidRPr="00304EC9">
        <w:rPr>
          <w:rFonts w:ascii="Times New Roman" w:hAnsi="Times New Roman" w:cs="Times New Roman"/>
          <w:sz w:val="24"/>
          <w:szCs w:val="24"/>
        </w:rPr>
        <w:t>директор Воскресной учебно-воспитательной группы храма</w:t>
      </w:r>
      <w:r w:rsidR="004C5FE2" w:rsidRPr="00304EC9">
        <w:rPr>
          <w:rFonts w:ascii="Times New Roman" w:hAnsi="Times New Roman" w:cs="Times New Roman"/>
          <w:sz w:val="24"/>
          <w:szCs w:val="24"/>
        </w:rPr>
        <w:t xml:space="preserve"> </w:t>
      </w:r>
      <w:r w:rsidRPr="00304EC9">
        <w:rPr>
          <w:rFonts w:ascii="Times New Roman" w:hAnsi="Times New Roman" w:cs="Times New Roman"/>
          <w:sz w:val="24"/>
          <w:szCs w:val="24"/>
        </w:rPr>
        <w:t>Преподобного Серг</w:t>
      </w:r>
      <w:r w:rsidR="004C5FE2" w:rsidRPr="00304EC9">
        <w:rPr>
          <w:rFonts w:ascii="Times New Roman" w:hAnsi="Times New Roman" w:cs="Times New Roman"/>
          <w:sz w:val="24"/>
          <w:szCs w:val="24"/>
        </w:rPr>
        <w:t xml:space="preserve">ия Радонежского </w:t>
      </w:r>
      <w:proofErr w:type="spellStart"/>
      <w:r w:rsidRPr="00304EC9">
        <w:rPr>
          <w:rFonts w:ascii="Times New Roman" w:hAnsi="Times New Roman" w:cs="Times New Roman"/>
          <w:sz w:val="24"/>
          <w:szCs w:val="24"/>
        </w:rPr>
        <w:t>Пермякова</w:t>
      </w:r>
      <w:proofErr w:type="spellEnd"/>
      <w:r w:rsidRPr="00304EC9">
        <w:rPr>
          <w:rFonts w:ascii="Times New Roman" w:hAnsi="Times New Roman" w:cs="Times New Roman"/>
          <w:sz w:val="24"/>
          <w:szCs w:val="24"/>
        </w:rPr>
        <w:t xml:space="preserve"> Н.В.;</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Открытый урок</w:t>
      </w:r>
      <w:r w:rsidR="004C5FE2" w:rsidRPr="00304EC9">
        <w:rPr>
          <w:rFonts w:ascii="Times New Roman" w:hAnsi="Times New Roman" w:cs="Times New Roman"/>
          <w:sz w:val="24"/>
          <w:szCs w:val="24"/>
        </w:rPr>
        <w:t xml:space="preserve">  ОРКСЭ «Культура и религия» - </w:t>
      </w:r>
      <w:proofErr w:type="spellStart"/>
      <w:r w:rsidRPr="00304EC9">
        <w:rPr>
          <w:rFonts w:ascii="Times New Roman" w:hAnsi="Times New Roman" w:cs="Times New Roman"/>
          <w:sz w:val="24"/>
          <w:szCs w:val="24"/>
        </w:rPr>
        <w:t>Касимова</w:t>
      </w:r>
      <w:proofErr w:type="spellEnd"/>
      <w:r w:rsidRPr="00304EC9">
        <w:rPr>
          <w:rFonts w:ascii="Times New Roman" w:hAnsi="Times New Roman" w:cs="Times New Roman"/>
          <w:sz w:val="24"/>
          <w:szCs w:val="24"/>
        </w:rPr>
        <w:t xml:space="preserve"> В.П., учитель</w:t>
      </w:r>
      <w:r w:rsidR="004C5FE2" w:rsidRPr="00304EC9">
        <w:rPr>
          <w:rFonts w:ascii="Times New Roman" w:hAnsi="Times New Roman" w:cs="Times New Roman"/>
          <w:sz w:val="24"/>
          <w:szCs w:val="24"/>
        </w:rPr>
        <w:t xml:space="preserve"> </w:t>
      </w:r>
      <w:r w:rsidRPr="00304EC9">
        <w:rPr>
          <w:rFonts w:ascii="Times New Roman" w:hAnsi="Times New Roman" w:cs="Times New Roman"/>
          <w:sz w:val="24"/>
          <w:szCs w:val="24"/>
        </w:rPr>
        <w:t>русского языка, литературы и ОРКСЭ;</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Мастер-класс «История русского костюма как духо</w:t>
      </w:r>
      <w:r w:rsidR="004C5FE2" w:rsidRPr="00304EC9">
        <w:rPr>
          <w:rFonts w:ascii="Times New Roman" w:hAnsi="Times New Roman" w:cs="Times New Roman"/>
          <w:sz w:val="24"/>
          <w:szCs w:val="24"/>
        </w:rPr>
        <w:t xml:space="preserve">вная связь времён» - </w:t>
      </w:r>
      <w:r w:rsidRPr="00304EC9">
        <w:rPr>
          <w:rFonts w:ascii="Times New Roman" w:hAnsi="Times New Roman" w:cs="Times New Roman"/>
          <w:sz w:val="24"/>
          <w:szCs w:val="24"/>
        </w:rPr>
        <w:t>Медведева Т.А., Мартьянова Л.И., учителя технологии;</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Занятие курса внеурочной де</w:t>
      </w:r>
      <w:r w:rsidR="004C5FE2" w:rsidRPr="00304EC9">
        <w:rPr>
          <w:rFonts w:ascii="Times New Roman" w:hAnsi="Times New Roman" w:cs="Times New Roman"/>
          <w:sz w:val="24"/>
          <w:szCs w:val="24"/>
        </w:rPr>
        <w:t xml:space="preserve">ятельности «История и традиции </w:t>
      </w:r>
      <w:r w:rsidRPr="00304EC9">
        <w:rPr>
          <w:rFonts w:ascii="Times New Roman" w:hAnsi="Times New Roman" w:cs="Times New Roman"/>
          <w:sz w:val="24"/>
          <w:szCs w:val="24"/>
        </w:rPr>
        <w:t xml:space="preserve">празднования Покрова Пресвятой Богородицы» - </w:t>
      </w:r>
      <w:proofErr w:type="spellStart"/>
      <w:r w:rsidRPr="00304EC9">
        <w:rPr>
          <w:rFonts w:ascii="Times New Roman" w:hAnsi="Times New Roman" w:cs="Times New Roman"/>
          <w:sz w:val="24"/>
          <w:szCs w:val="24"/>
        </w:rPr>
        <w:t>Попрукайло</w:t>
      </w:r>
      <w:proofErr w:type="spellEnd"/>
      <w:r w:rsidRPr="00304EC9">
        <w:rPr>
          <w:rFonts w:ascii="Times New Roman" w:hAnsi="Times New Roman" w:cs="Times New Roman"/>
          <w:sz w:val="24"/>
          <w:szCs w:val="24"/>
        </w:rPr>
        <w:t xml:space="preserve"> А.Н., учитель начальных</w:t>
      </w:r>
      <w:r w:rsidR="004C5FE2" w:rsidRPr="00304EC9">
        <w:rPr>
          <w:rFonts w:ascii="Times New Roman" w:hAnsi="Times New Roman" w:cs="Times New Roman"/>
          <w:sz w:val="24"/>
          <w:szCs w:val="24"/>
        </w:rPr>
        <w:t xml:space="preserve"> </w:t>
      </w:r>
      <w:r w:rsidRPr="00304EC9">
        <w:rPr>
          <w:rFonts w:ascii="Times New Roman" w:hAnsi="Times New Roman" w:cs="Times New Roman"/>
          <w:sz w:val="24"/>
          <w:szCs w:val="24"/>
        </w:rPr>
        <w:t>классов;</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Музейный урок «Вахта Памяти. Связь поколений» - Мешков А.А., руководитель военно-патриотического клуба «Барс», Мартьянова Л.И., руководитель школьного музея «Моя малая Родина»;</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lastRenderedPageBreak/>
        <w:t>Открытый урок  ОРКСЭ «Добродетель и порок» - Алькова Л.С., учитель русского языка, литературы и ОРКСЭ;</w:t>
      </w:r>
    </w:p>
    <w:p w:rsidR="008E0ED9" w:rsidRPr="00304EC9" w:rsidRDefault="008E0ED9" w:rsidP="00304EC9">
      <w:pPr>
        <w:pStyle w:val="a4"/>
        <w:numPr>
          <w:ilvl w:val="0"/>
          <w:numId w:val="43"/>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Открытый урок литературы «Воспитание души по повести А.С. Пушкина</w:t>
      </w:r>
      <w:r w:rsidR="004C5FE2" w:rsidRPr="00304EC9">
        <w:rPr>
          <w:rFonts w:ascii="Times New Roman" w:hAnsi="Times New Roman" w:cs="Times New Roman"/>
          <w:sz w:val="24"/>
          <w:szCs w:val="24"/>
        </w:rPr>
        <w:t xml:space="preserve"> </w:t>
      </w:r>
      <w:r w:rsidRPr="00304EC9">
        <w:rPr>
          <w:rFonts w:ascii="Times New Roman" w:hAnsi="Times New Roman" w:cs="Times New Roman"/>
          <w:sz w:val="24"/>
          <w:szCs w:val="24"/>
        </w:rPr>
        <w:t xml:space="preserve">«Капитанская дочка» - </w:t>
      </w:r>
      <w:proofErr w:type="spellStart"/>
      <w:r w:rsidRPr="00304EC9">
        <w:rPr>
          <w:rFonts w:ascii="Times New Roman" w:hAnsi="Times New Roman" w:cs="Times New Roman"/>
          <w:sz w:val="24"/>
          <w:szCs w:val="24"/>
        </w:rPr>
        <w:t>Коноплёва</w:t>
      </w:r>
      <w:proofErr w:type="spellEnd"/>
      <w:r w:rsidRPr="00304EC9">
        <w:rPr>
          <w:rFonts w:ascii="Times New Roman" w:hAnsi="Times New Roman" w:cs="Times New Roman"/>
          <w:sz w:val="24"/>
          <w:szCs w:val="24"/>
        </w:rPr>
        <w:t xml:space="preserve"> Н.Д., учитель русского языка и литературы.</w:t>
      </w:r>
    </w:p>
    <w:p w:rsidR="00AA0A54" w:rsidRPr="00304EC9" w:rsidRDefault="00AA0A54" w:rsidP="00304EC9">
      <w:pPr>
        <w:pStyle w:val="a4"/>
        <w:numPr>
          <w:ilvl w:val="0"/>
          <w:numId w:val="6"/>
        </w:numPr>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 xml:space="preserve">Прохождение курсов повышения квалификации </w:t>
      </w:r>
      <w:r w:rsidR="00304EC9">
        <w:rPr>
          <w:rFonts w:ascii="Times New Roman" w:hAnsi="Times New Roman" w:cs="Times New Roman"/>
          <w:sz w:val="24"/>
          <w:szCs w:val="24"/>
        </w:rPr>
        <w:t>в контексте ФГОС.</w:t>
      </w:r>
    </w:p>
    <w:p w:rsidR="00D46F40" w:rsidRPr="00304EC9" w:rsidRDefault="00D46F40" w:rsidP="00304EC9">
      <w:pPr>
        <w:pStyle w:val="a4"/>
        <w:numPr>
          <w:ilvl w:val="0"/>
          <w:numId w:val="6"/>
        </w:numPr>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Для педагогов школы проведены педсоветы:</w:t>
      </w:r>
    </w:p>
    <w:p w:rsidR="004C5FE2" w:rsidRPr="00304EC9" w:rsidRDefault="004C5FE2"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1.</w:t>
      </w:r>
      <w:r w:rsidRPr="00304EC9">
        <w:rPr>
          <w:rFonts w:ascii="Times New Roman" w:hAnsi="Times New Roman" w:cs="Times New Roman"/>
          <w:sz w:val="24"/>
          <w:szCs w:val="24"/>
        </w:rPr>
        <w:tab/>
        <w:t>«Управление изменениями: новые образовательные результаты»</w:t>
      </w:r>
    </w:p>
    <w:p w:rsidR="004C5FE2" w:rsidRPr="00304EC9" w:rsidRDefault="004C5FE2"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2.</w:t>
      </w:r>
      <w:r w:rsidRPr="00304EC9">
        <w:rPr>
          <w:rFonts w:ascii="Times New Roman" w:hAnsi="Times New Roman" w:cs="Times New Roman"/>
          <w:sz w:val="24"/>
          <w:szCs w:val="24"/>
        </w:rPr>
        <w:tab/>
        <w:t xml:space="preserve">«Формирование </w:t>
      </w:r>
      <w:proofErr w:type="spellStart"/>
      <w:r w:rsidRPr="00304EC9">
        <w:rPr>
          <w:rFonts w:ascii="Times New Roman" w:hAnsi="Times New Roman" w:cs="Times New Roman"/>
          <w:sz w:val="24"/>
          <w:szCs w:val="24"/>
        </w:rPr>
        <w:t>метапредметных</w:t>
      </w:r>
      <w:proofErr w:type="spellEnd"/>
      <w:r w:rsidRPr="00304EC9">
        <w:rPr>
          <w:rFonts w:ascii="Times New Roman" w:hAnsi="Times New Roman" w:cs="Times New Roman"/>
          <w:sz w:val="24"/>
          <w:szCs w:val="24"/>
        </w:rPr>
        <w:t xml:space="preserve"> и личностных образовательных результатов на уроке и во внеурочной деятельности»</w:t>
      </w:r>
    </w:p>
    <w:p w:rsidR="004C5FE2" w:rsidRPr="00304EC9" w:rsidRDefault="004C5FE2"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3.</w:t>
      </w:r>
      <w:r w:rsidRPr="00304EC9">
        <w:rPr>
          <w:rFonts w:ascii="Times New Roman" w:hAnsi="Times New Roman" w:cs="Times New Roman"/>
          <w:sz w:val="24"/>
          <w:szCs w:val="24"/>
        </w:rPr>
        <w:tab/>
        <w:t xml:space="preserve"> «Требования ФГОС к оценке предметных и </w:t>
      </w:r>
      <w:proofErr w:type="spellStart"/>
      <w:r w:rsidRPr="00304EC9">
        <w:rPr>
          <w:rFonts w:ascii="Times New Roman" w:hAnsi="Times New Roman" w:cs="Times New Roman"/>
          <w:sz w:val="24"/>
          <w:szCs w:val="24"/>
        </w:rPr>
        <w:t>метапредметных</w:t>
      </w:r>
      <w:proofErr w:type="spellEnd"/>
      <w:r w:rsidRPr="00304EC9">
        <w:rPr>
          <w:rFonts w:ascii="Times New Roman" w:hAnsi="Times New Roman" w:cs="Times New Roman"/>
          <w:sz w:val="24"/>
          <w:szCs w:val="24"/>
        </w:rPr>
        <w:t xml:space="preserve"> результатов обучения школьников»</w:t>
      </w:r>
    </w:p>
    <w:p w:rsidR="004C5FE2" w:rsidRPr="00304EC9" w:rsidRDefault="004C5FE2"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4.</w:t>
      </w:r>
      <w:r w:rsidRPr="00304EC9">
        <w:rPr>
          <w:rFonts w:ascii="Times New Roman" w:hAnsi="Times New Roman" w:cs="Times New Roman"/>
          <w:sz w:val="24"/>
          <w:szCs w:val="24"/>
        </w:rPr>
        <w:tab/>
        <w:t xml:space="preserve"> «Организация работы с одаренными детьми. Проектная и учебно-исследовательская деятельность </w:t>
      </w:r>
      <w:proofErr w:type="gramStart"/>
      <w:r w:rsidRPr="00304EC9">
        <w:rPr>
          <w:rFonts w:ascii="Times New Roman" w:hAnsi="Times New Roman" w:cs="Times New Roman"/>
          <w:sz w:val="24"/>
          <w:szCs w:val="24"/>
        </w:rPr>
        <w:t>обучающихся</w:t>
      </w:r>
      <w:proofErr w:type="gramEnd"/>
      <w:r w:rsidRPr="00304EC9">
        <w:rPr>
          <w:rFonts w:ascii="Times New Roman" w:hAnsi="Times New Roman" w:cs="Times New Roman"/>
          <w:sz w:val="24"/>
          <w:szCs w:val="24"/>
        </w:rPr>
        <w:t xml:space="preserve">» </w:t>
      </w:r>
    </w:p>
    <w:p w:rsidR="00632E29" w:rsidRPr="00304EC9" w:rsidRDefault="004851F0"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 xml:space="preserve">Педсоветы проводятся в различной форме с целью активизации творческого поиска учителей, повышения мотивации к участию в обсуждении методических проблем. При подготовке организуется и индивидуальная работа педагогов, и работа в парах, и групповая, что является еще одной из форм </w:t>
      </w:r>
      <w:r w:rsidRPr="00304EC9">
        <w:rPr>
          <w:rFonts w:ascii="Times New Roman" w:eastAsia="Calibri" w:hAnsi="Times New Roman" w:cs="Times New Roman"/>
          <w:sz w:val="24"/>
          <w:szCs w:val="24"/>
        </w:rPr>
        <w:t>непрерывного повышения уровня профессиональной компетентности учителей</w:t>
      </w:r>
      <w:r w:rsidR="00747601" w:rsidRPr="00304EC9">
        <w:rPr>
          <w:rFonts w:ascii="Times New Roman" w:eastAsia="Calibri" w:hAnsi="Times New Roman" w:cs="Times New Roman"/>
          <w:sz w:val="24"/>
          <w:szCs w:val="24"/>
        </w:rPr>
        <w:t>.</w:t>
      </w:r>
    </w:p>
    <w:p w:rsidR="00747601" w:rsidRPr="00304EC9" w:rsidRDefault="001D0DB9" w:rsidP="004C4643">
      <w:pPr>
        <w:spacing w:after="0" w:line="240" w:lineRule="auto"/>
        <w:ind w:firstLine="709"/>
        <w:jc w:val="both"/>
        <w:rPr>
          <w:rFonts w:ascii="Times New Roman" w:eastAsia="Calibri" w:hAnsi="Times New Roman" w:cs="Times New Roman"/>
          <w:sz w:val="24"/>
          <w:szCs w:val="24"/>
        </w:rPr>
      </w:pPr>
      <w:proofErr w:type="gramStart"/>
      <w:r w:rsidRPr="00304EC9">
        <w:rPr>
          <w:rFonts w:ascii="Times New Roman" w:eastAsia="Calibri" w:hAnsi="Times New Roman" w:cs="Times New Roman"/>
          <w:sz w:val="24"/>
          <w:szCs w:val="24"/>
        </w:rPr>
        <w:t xml:space="preserve">С целью помощи педагогам старшей школы в применении методов и приемов работы в соответствии с федеральными стандартами </w:t>
      </w:r>
      <w:r w:rsidR="00747601" w:rsidRPr="00304EC9">
        <w:rPr>
          <w:rFonts w:ascii="Times New Roman" w:eastAsia="Calibri" w:hAnsi="Times New Roman" w:cs="Times New Roman"/>
          <w:sz w:val="24"/>
          <w:szCs w:val="24"/>
        </w:rPr>
        <w:t xml:space="preserve">в 5 классах </w:t>
      </w:r>
      <w:r w:rsidR="004C4643" w:rsidRPr="004C4643">
        <w:rPr>
          <w:rFonts w:ascii="Times New Roman" w:eastAsia="Calibri" w:hAnsi="Times New Roman" w:cs="Times New Roman"/>
          <w:sz w:val="24"/>
          <w:szCs w:val="24"/>
        </w:rPr>
        <w:t>уроки посещались заместителями директора по УВР, учителями начальных классов, психологом; с педагогами делали анализ урок</w:t>
      </w:r>
      <w:r w:rsidR="004C4643">
        <w:rPr>
          <w:rFonts w:ascii="Times New Roman" w:eastAsia="Calibri" w:hAnsi="Times New Roman" w:cs="Times New Roman"/>
          <w:sz w:val="24"/>
          <w:szCs w:val="24"/>
        </w:rPr>
        <w:t xml:space="preserve">ов, оказана необходимая помощь; </w:t>
      </w:r>
      <w:r w:rsidR="004C4643" w:rsidRPr="004C4643">
        <w:rPr>
          <w:rFonts w:ascii="Times New Roman" w:eastAsia="Calibri" w:hAnsi="Times New Roman" w:cs="Times New Roman"/>
          <w:sz w:val="24"/>
          <w:szCs w:val="24"/>
        </w:rPr>
        <w:t>прошел психолого-педагогичес</w:t>
      </w:r>
      <w:r w:rsidR="004C4643">
        <w:rPr>
          <w:rFonts w:ascii="Times New Roman" w:eastAsia="Calibri" w:hAnsi="Times New Roman" w:cs="Times New Roman"/>
          <w:sz w:val="24"/>
          <w:szCs w:val="24"/>
        </w:rPr>
        <w:t>кий консилиум 04.12.15 в форме «</w:t>
      </w:r>
      <w:r w:rsidR="004C4643" w:rsidRPr="004C4643">
        <w:rPr>
          <w:rFonts w:ascii="Times New Roman" w:eastAsia="Calibri" w:hAnsi="Times New Roman" w:cs="Times New Roman"/>
          <w:sz w:val="24"/>
          <w:szCs w:val="24"/>
        </w:rPr>
        <w:t>Вертушки</w:t>
      </w:r>
      <w:r w:rsidR="004C4643">
        <w:rPr>
          <w:rFonts w:ascii="Times New Roman" w:eastAsia="Calibri" w:hAnsi="Times New Roman" w:cs="Times New Roman"/>
          <w:sz w:val="24"/>
          <w:szCs w:val="24"/>
        </w:rPr>
        <w:t>»</w:t>
      </w:r>
      <w:r w:rsidR="004C4643" w:rsidRPr="004C4643">
        <w:rPr>
          <w:rFonts w:ascii="Times New Roman" w:eastAsia="Calibri" w:hAnsi="Times New Roman" w:cs="Times New Roman"/>
          <w:sz w:val="24"/>
          <w:szCs w:val="24"/>
        </w:rPr>
        <w:t>, вычленяли проблемы, находили пут</w:t>
      </w:r>
      <w:r w:rsidR="004C4643">
        <w:rPr>
          <w:rFonts w:ascii="Times New Roman" w:eastAsia="Calibri" w:hAnsi="Times New Roman" w:cs="Times New Roman"/>
          <w:sz w:val="24"/>
          <w:szCs w:val="24"/>
        </w:rPr>
        <w:t>и их решения, заполнили анкету «Формирование УУД учащихся»</w:t>
      </w:r>
      <w:r w:rsidR="00702EC3">
        <w:rPr>
          <w:rFonts w:ascii="Times New Roman" w:eastAsia="Calibri" w:hAnsi="Times New Roman" w:cs="Times New Roman"/>
          <w:sz w:val="24"/>
          <w:szCs w:val="24"/>
        </w:rPr>
        <w:t>.</w:t>
      </w:r>
      <w:proofErr w:type="gramEnd"/>
    </w:p>
    <w:p w:rsidR="00747601" w:rsidRPr="00304EC9" w:rsidRDefault="00747601" w:rsidP="00304EC9">
      <w:pPr>
        <w:pStyle w:val="a4"/>
        <w:numPr>
          <w:ilvl w:val="0"/>
          <w:numId w:val="6"/>
        </w:numPr>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Проведены семинары, семинары-практикумы,  для педагогов ОУ по темам:</w:t>
      </w:r>
    </w:p>
    <w:p w:rsidR="00B846FA" w:rsidRPr="00304EC9" w:rsidRDefault="001310F1" w:rsidP="00304EC9">
      <w:pPr>
        <w:spacing w:after="0" w:line="240" w:lineRule="auto"/>
        <w:ind w:firstLine="709"/>
        <w:jc w:val="both"/>
        <w:rPr>
          <w:rFonts w:ascii="Times New Roman" w:hAnsi="Times New Roman" w:cs="Times New Roman"/>
          <w:sz w:val="28"/>
          <w:szCs w:val="28"/>
        </w:rPr>
      </w:pPr>
      <w:r w:rsidRPr="00304EC9">
        <w:rPr>
          <w:rFonts w:ascii="Times New Roman" w:hAnsi="Times New Roman" w:cs="Times New Roman"/>
          <w:sz w:val="24"/>
          <w:szCs w:val="24"/>
        </w:rPr>
        <w:t xml:space="preserve">1. </w:t>
      </w:r>
      <w:r w:rsidR="00747601" w:rsidRPr="00304EC9">
        <w:rPr>
          <w:rFonts w:ascii="Times New Roman" w:hAnsi="Times New Roman" w:cs="Times New Roman"/>
          <w:sz w:val="24"/>
          <w:szCs w:val="24"/>
        </w:rPr>
        <w:t>Внеурочная деятельность учащихся в системе работы учителя по федеральным стандартам</w:t>
      </w:r>
      <w:r w:rsidR="00B846FA" w:rsidRPr="00304EC9">
        <w:rPr>
          <w:rFonts w:ascii="Times New Roman" w:hAnsi="Times New Roman" w:cs="Times New Roman"/>
          <w:sz w:val="24"/>
          <w:szCs w:val="24"/>
        </w:rPr>
        <w:t xml:space="preserve"> (</w:t>
      </w:r>
      <w:r w:rsidR="00AF18A6" w:rsidRPr="00304EC9">
        <w:rPr>
          <w:rFonts w:ascii="Times New Roman" w:hAnsi="Times New Roman" w:cs="Times New Roman"/>
          <w:sz w:val="24"/>
          <w:szCs w:val="24"/>
        </w:rPr>
        <w:t>обобщение опыта представлено в форме видеоролика на сайте школы</w:t>
      </w:r>
      <w:r w:rsidR="00B846FA" w:rsidRPr="00304EC9">
        <w:rPr>
          <w:rFonts w:ascii="Times New Roman" w:hAnsi="Times New Roman" w:cs="Times New Roman"/>
          <w:sz w:val="24"/>
          <w:szCs w:val="24"/>
        </w:rPr>
        <w:t>);</w:t>
      </w:r>
    </w:p>
    <w:p w:rsidR="00AF18A6" w:rsidRPr="00304EC9" w:rsidRDefault="001310F1" w:rsidP="00304EC9">
      <w:pPr>
        <w:pStyle w:val="a4"/>
        <w:numPr>
          <w:ilvl w:val="0"/>
          <w:numId w:val="39"/>
        </w:numPr>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С</w:t>
      </w:r>
      <w:r w:rsidR="00AF18A6" w:rsidRPr="00304EC9">
        <w:rPr>
          <w:rFonts w:ascii="Times New Roman" w:hAnsi="Times New Roman" w:cs="Times New Roman"/>
          <w:sz w:val="24"/>
          <w:szCs w:val="24"/>
        </w:rPr>
        <w:t xml:space="preserve">оздание личного веб-ресурса  как фактора профессиональной  самореализации  педагога (результат работы -  личные веб-странички и сайты педагогов школы: </w:t>
      </w:r>
      <w:hyperlink r:id="rId8" w:history="1">
        <w:r w:rsidR="00AF18A6" w:rsidRPr="00304EC9">
          <w:rPr>
            <w:rStyle w:val="a5"/>
            <w:rFonts w:ascii="Times New Roman" w:hAnsi="Times New Roman" w:cs="Times New Roman"/>
            <w:sz w:val="24"/>
            <w:szCs w:val="24"/>
          </w:rPr>
          <w:t>https://infourok.ru/user/mihaleva-galina-nikolaevna</w:t>
        </w:r>
      </w:hyperlink>
      <w:r w:rsidR="00AF18A6" w:rsidRPr="00304EC9">
        <w:rPr>
          <w:rFonts w:ascii="Times New Roman" w:hAnsi="Times New Roman" w:cs="Times New Roman"/>
          <w:sz w:val="24"/>
          <w:szCs w:val="24"/>
        </w:rPr>
        <w:t xml:space="preserve"> - Михалева Г. Н.;</w:t>
      </w:r>
    </w:p>
    <w:p w:rsidR="00AF18A6" w:rsidRPr="00304EC9" w:rsidRDefault="00E630E7" w:rsidP="00304EC9">
      <w:pPr>
        <w:pStyle w:val="a4"/>
        <w:spacing w:after="0" w:line="240" w:lineRule="auto"/>
        <w:ind w:left="0" w:firstLine="709"/>
        <w:jc w:val="both"/>
        <w:rPr>
          <w:rFonts w:ascii="Times New Roman" w:hAnsi="Times New Roman" w:cs="Times New Roman"/>
          <w:sz w:val="24"/>
          <w:szCs w:val="24"/>
        </w:rPr>
      </w:pPr>
      <w:hyperlink r:id="rId9" w:history="1">
        <w:r w:rsidR="00AF18A6" w:rsidRPr="00304EC9">
          <w:rPr>
            <w:rStyle w:val="a5"/>
            <w:rFonts w:ascii="Times New Roman" w:hAnsi="Times New Roman" w:cs="Times New Roman"/>
            <w:sz w:val="24"/>
            <w:szCs w:val="24"/>
          </w:rPr>
          <w:t>https://infourok.ru/user/rusakova-olga-yurevna</w:t>
        </w:r>
      </w:hyperlink>
      <w:r w:rsidR="00AF18A6" w:rsidRPr="00304EC9">
        <w:rPr>
          <w:rFonts w:ascii="Times New Roman" w:hAnsi="Times New Roman" w:cs="Times New Roman"/>
          <w:sz w:val="24"/>
          <w:szCs w:val="24"/>
        </w:rPr>
        <w:t xml:space="preserve"> - </w:t>
      </w:r>
      <w:proofErr w:type="spellStart"/>
      <w:r w:rsidR="00AF18A6" w:rsidRPr="00304EC9">
        <w:rPr>
          <w:rFonts w:ascii="Times New Roman" w:hAnsi="Times New Roman" w:cs="Times New Roman"/>
          <w:sz w:val="24"/>
          <w:szCs w:val="24"/>
        </w:rPr>
        <w:t>Русакова</w:t>
      </w:r>
      <w:proofErr w:type="spellEnd"/>
      <w:r w:rsidR="00AF18A6" w:rsidRPr="00304EC9">
        <w:rPr>
          <w:rFonts w:ascii="Times New Roman" w:hAnsi="Times New Roman" w:cs="Times New Roman"/>
          <w:sz w:val="24"/>
          <w:szCs w:val="24"/>
        </w:rPr>
        <w:t xml:space="preserve"> О. Ю.;</w:t>
      </w:r>
    </w:p>
    <w:p w:rsidR="00AF18A6" w:rsidRPr="00304EC9" w:rsidRDefault="00E630E7" w:rsidP="00304EC9">
      <w:pPr>
        <w:pStyle w:val="a4"/>
        <w:spacing w:after="0" w:line="240" w:lineRule="auto"/>
        <w:ind w:left="0" w:firstLine="709"/>
        <w:jc w:val="both"/>
        <w:rPr>
          <w:rFonts w:ascii="Times New Roman" w:hAnsi="Times New Roman" w:cs="Times New Roman"/>
          <w:sz w:val="24"/>
          <w:szCs w:val="24"/>
        </w:rPr>
      </w:pPr>
      <w:hyperlink r:id="rId10" w:history="1">
        <w:r w:rsidR="00AF18A6" w:rsidRPr="00304EC9">
          <w:rPr>
            <w:rStyle w:val="a5"/>
            <w:rFonts w:ascii="Times New Roman" w:hAnsi="Times New Roman" w:cs="Times New Roman"/>
            <w:sz w:val="24"/>
            <w:szCs w:val="24"/>
          </w:rPr>
          <w:t>http://dacij.ucoz.ru/index.html</w:t>
        </w:r>
      </w:hyperlink>
      <w:r w:rsidR="00AF18A6" w:rsidRPr="00304EC9">
        <w:rPr>
          <w:rFonts w:ascii="Times New Roman" w:hAnsi="Times New Roman" w:cs="Times New Roman"/>
          <w:sz w:val="24"/>
          <w:szCs w:val="24"/>
        </w:rPr>
        <w:t xml:space="preserve">– </w:t>
      </w:r>
      <w:proofErr w:type="spellStart"/>
      <w:r w:rsidR="00AF18A6" w:rsidRPr="00304EC9">
        <w:rPr>
          <w:rFonts w:ascii="Times New Roman" w:hAnsi="Times New Roman" w:cs="Times New Roman"/>
          <w:sz w:val="24"/>
          <w:szCs w:val="24"/>
        </w:rPr>
        <w:t>Даций</w:t>
      </w:r>
      <w:proofErr w:type="spellEnd"/>
      <w:r w:rsidR="00AF18A6" w:rsidRPr="00304EC9">
        <w:rPr>
          <w:rFonts w:ascii="Times New Roman" w:hAnsi="Times New Roman" w:cs="Times New Roman"/>
          <w:sz w:val="24"/>
          <w:szCs w:val="24"/>
        </w:rPr>
        <w:t xml:space="preserve"> Е. В.;</w:t>
      </w:r>
    </w:p>
    <w:p w:rsidR="00AF18A6" w:rsidRPr="00304EC9" w:rsidRDefault="00AF18A6" w:rsidP="00304EC9">
      <w:pPr>
        <w:pStyle w:val="a4"/>
        <w:spacing w:after="0" w:line="240" w:lineRule="auto"/>
        <w:ind w:left="0" w:firstLine="709"/>
        <w:jc w:val="both"/>
        <w:rPr>
          <w:rFonts w:ascii="Times New Roman" w:hAnsi="Times New Roman" w:cs="Times New Roman"/>
          <w:sz w:val="24"/>
          <w:szCs w:val="24"/>
        </w:rPr>
      </w:pPr>
      <w:r w:rsidRPr="00304EC9">
        <w:rPr>
          <w:rFonts w:ascii="Times New Roman" w:hAnsi="Times New Roman" w:cs="Times New Roman"/>
          <w:sz w:val="24"/>
          <w:szCs w:val="24"/>
        </w:rPr>
        <w:t xml:space="preserve"> </w:t>
      </w:r>
      <w:hyperlink r:id="rId11" w:history="1">
        <w:r w:rsidRPr="00304EC9">
          <w:rPr>
            <w:rStyle w:val="a5"/>
            <w:rFonts w:ascii="Times New Roman" w:hAnsi="Times New Roman" w:cs="Times New Roman"/>
            <w:sz w:val="24"/>
            <w:szCs w:val="24"/>
          </w:rPr>
          <w:t>http://anion.ucoz.com/index.html</w:t>
        </w:r>
      </w:hyperlink>
      <w:r w:rsidRPr="00304EC9">
        <w:rPr>
          <w:rFonts w:ascii="Times New Roman" w:hAnsi="Times New Roman" w:cs="Times New Roman"/>
          <w:sz w:val="24"/>
          <w:szCs w:val="24"/>
        </w:rPr>
        <w:t>- Ефимкина А. И.;</w:t>
      </w:r>
    </w:p>
    <w:p w:rsidR="00AF18A6" w:rsidRPr="00304EC9" w:rsidRDefault="00E630E7" w:rsidP="00304EC9">
      <w:pPr>
        <w:pStyle w:val="a4"/>
        <w:spacing w:after="0" w:line="240" w:lineRule="auto"/>
        <w:ind w:left="0" w:firstLine="709"/>
        <w:jc w:val="both"/>
        <w:rPr>
          <w:rFonts w:ascii="Times New Roman" w:hAnsi="Times New Roman" w:cs="Times New Roman"/>
          <w:sz w:val="24"/>
          <w:szCs w:val="24"/>
        </w:rPr>
      </w:pPr>
      <w:hyperlink r:id="rId12" w:history="1">
        <w:r w:rsidR="00AF18A6" w:rsidRPr="00304EC9">
          <w:rPr>
            <w:rStyle w:val="a5"/>
            <w:rFonts w:ascii="Times New Roman" w:hAnsi="Times New Roman" w:cs="Times New Roman"/>
            <w:sz w:val="24"/>
            <w:szCs w:val="24"/>
          </w:rPr>
          <w:t>http://kateacher.ucoz.ru/index.html</w:t>
        </w:r>
      </w:hyperlink>
      <w:r w:rsidR="00AF18A6" w:rsidRPr="00304EC9">
        <w:rPr>
          <w:rFonts w:ascii="Times New Roman" w:hAnsi="Times New Roman" w:cs="Times New Roman"/>
          <w:sz w:val="24"/>
          <w:szCs w:val="24"/>
        </w:rPr>
        <w:t xml:space="preserve"> - </w:t>
      </w:r>
      <w:proofErr w:type="spellStart"/>
      <w:r w:rsidR="00AF18A6" w:rsidRPr="00304EC9">
        <w:rPr>
          <w:rFonts w:ascii="Times New Roman" w:hAnsi="Times New Roman" w:cs="Times New Roman"/>
          <w:sz w:val="24"/>
          <w:szCs w:val="24"/>
        </w:rPr>
        <w:t>Штельма</w:t>
      </w:r>
      <w:proofErr w:type="spellEnd"/>
      <w:r w:rsidR="00AF18A6" w:rsidRPr="00304EC9">
        <w:rPr>
          <w:rFonts w:ascii="Times New Roman" w:hAnsi="Times New Roman" w:cs="Times New Roman"/>
          <w:sz w:val="24"/>
          <w:szCs w:val="24"/>
        </w:rPr>
        <w:t xml:space="preserve"> Е. А.;</w:t>
      </w:r>
    </w:p>
    <w:p w:rsidR="00AF18A6" w:rsidRPr="00304EC9" w:rsidRDefault="00E630E7" w:rsidP="00304EC9">
      <w:pPr>
        <w:pStyle w:val="a4"/>
        <w:spacing w:after="0" w:line="240" w:lineRule="auto"/>
        <w:ind w:left="0" w:firstLine="709"/>
        <w:jc w:val="both"/>
        <w:rPr>
          <w:rFonts w:ascii="Times New Roman" w:hAnsi="Times New Roman" w:cs="Times New Roman"/>
          <w:sz w:val="24"/>
          <w:szCs w:val="24"/>
        </w:rPr>
      </w:pPr>
      <w:hyperlink r:id="rId13" w:history="1">
        <w:r w:rsidR="00AF18A6" w:rsidRPr="00304EC9">
          <w:rPr>
            <w:rStyle w:val="a5"/>
            <w:rFonts w:ascii="Times New Roman" w:hAnsi="Times New Roman" w:cs="Times New Roman"/>
            <w:sz w:val="24"/>
            <w:szCs w:val="24"/>
          </w:rPr>
          <w:t>https://infourok.ru/user/nosova-svetlana-vladimirovna2</w:t>
        </w:r>
      </w:hyperlink>
      <w:r w:rsidR="00AF18A6" w:rsidRPr="00304EC9">
        <w:rPr>
          <w:rFonts w:ascii="Times New Roman" w:hAnsi="Times New Roman" w:cs="Times New Roman"/>
          <w:sz w:val="24"/>
          <w:szCs w:val="24"/>
        </w:rPr>
        <w:t xml:space="preserve"> - Носова С.В.;</w:t>
      </w:r>
    </w:p>
    <w:p w:rsidR="00AF18A6" w:rsidRPr="00304EC9" w:rsidRDefault="00E630E7" w:rsidP="00304EC9">
      <w:pPr>
        <w:pStyle w:val="a4"/>
        <w:spacing w:after="0" w:line="240" w:lineRule="auto"/>
        <w:ind w:left="0" w:firstLine="709"/>
        <w:jc w:val="both"/>
        <w:rPr>
          <w:rFonts w:ascii="Times New Roman" w:hAnsi="Times New Roman" w:cs="Times New Roman"/>
          <w:sz w:val="24"/>
          <w:szCs w:val="24"/>
        </w:rPr>
      </w:pPr>
      <w:hyperlink r:id="rId14" w:history="1">
        <w:proofErr w:type="gramStart"/>
        <w:r w:rsidR="001310F1" w:rsidRPr="00304EC9">
          <w:rPr>
            <w:rStyle w:val="a5"/>
            <w:rFonts w:ascii="Times New Roman" w:hAnsi="Times New Roman" w:cs="Times New Roman"/>
            <w:sz w:val="24"/>
            <w:szCs w:val="24"/>
          </w:rPr>
          <w:t>https://infourok.ru/user/zueva-natalya-vasilevna1 - Зуева Н.В</w:t>
        </w:r>
      </w:hyperlink>
      <w:r w:rsidR="00AF18A6" w:rsidRPr="00304EC9">
        <w:rPr>
          <w:rFonts w:ascii="Times New Roman" w:hAnsi="Times New Roman" w:cs="Times New Roman"/>
          <w:sz w:val="24"/>
          <w:szCs w:val="24"/>
        </w:rPr>
        <w:t>.)</w:t>
      </w:r>
      <w:proofErr w:type="gramEnd"/>
    </w:p>
    <w:p w:rsidR="00AF18A6" w:rsidRDefault="00AF18A6" w:rsidP="00304EC9">
      <w:pPr>
        <w:pStyle w:val="a7"/>
        <w:numPr>
          <w:ilvl w:val="0"/>
          <w:numId w:val="39"/>
        </w:numPr>
        <w:spacing w:before="0" w:beforeAutospacing="0" w:after="0" w:afterAutospacing="0"/>
        <w:ind w:left="0" w:firstLine="709"/>
        <w:jc w:val="both"/>
      </w:pPr>
      <w:r w:rsidRPr="00304EC9">
        <w:t>Нетрадиционные формы урока с ИКТ как способы активизации позна</w:t>
      </w:r>
      <w:r w:rsidR="001310F1" w:rsidRPr="00304EC9">
        <w:t>вательной деятельности учащихся</w:t>
      </w:r>
      <w:r w:rsidR="00304EC9">
        <w:t xml:space="preserve"> (результат работы: использование «облачных технологий</w:t>
      </w:r>
      <w:r w:rsidR="0042249F">
        <w:t>»</w:t>
      </w:r>
      <w:r w:rsidR="00304EC9">
        <w:t xml:space="preserve"> в урочной и внеурочной деятельности</w:t>
      </w:r>
      <w:r w:rsidR="0042249F">
        <w:t>, в методической работе педагогов).</w:t>
      </w:r>
    </w:p>
    <w:p w:rsidR="00702EC3" w:rsidRPr="00304EC9" w:rsidRDefault="00702EC3" w:rsidP="00702EC3">
      <w:pPr>
        <w:pStyle w:val="a7"/>
        <w:numPr>
          <w:ilvl w:val="0"/>
          <w:numId w:val="39"/>
        </w:numPr>
        <w:spacing w:before="0" w:beforeAutospacing="0" w:after="0" w:afterAutospacing="0"/>
        <w:jc w:val="both"/>
      </w:pPr>
      <w:proofErr w:type="gramStart"/>
      <w:r>
        <w:t>Проведен м</w:t>
      </w:r>
      <w:r w:rsidRPr="00702EC3">
        <w:t>астер-класс</w:t>
      </w:r>
      <w:r>
        <w:t xml:space="preserve"> Ефимкиной А.И.</w:t>
      </w:r>
      <w:r w:rsidRPr="00702EC3">
        <w:t xml:space="preserve"> </w:t>
      </w:r>
      <w:r>
        <w:t>«</w:t>
      </w:r>
      <w:r w:rsidRPr="00702EC3">
        <w:t xml:space="preserve">Формирование </w:t>
      </w:r>
      <w:proofErr w:type="spellStart"/>
      <w:r w:rsidRPr="00702EC3">
        <w:t>метапредметных</w:t>
      </w:r>
      <w:proofErr w:type="spellEnd"/>
      <w:r w:rsidRPr="00702EC3">
        <w:t xml:space="preserve"> и личностных образ</w:t>
      </w:r>
      <w:r>
        <w:t xml:space="preserve">овательных результатов на уроке», </w:t>
      </w:r>
      <w:r w:rsidRPr="00702EC3">
        <w:t>проведена рефлексия, вычленены проблемы для проведения методического дня</w:t>
      </w:r>
      <w:r>
        <w:t>.</w:t>
      </w:r>
      <w:proofErr w:type="gramEnd"/>
    </w:p>
    <w:p w:rsidR="00747601" w:rsidRPr="00304EC9" w:rsidRDefault="00747601" w:rsidP="0042249F">
      <w:pPr>
        <w:pStyle w:val="a7"/>
        <w:numPr>
          <w:ilvl w:val="0"/>
          <w:numId w:val="6"/>
        </w:numPr>
        <w:spacing w:before="0" w:beforeAutospacing="0" w:after="0" w:afterAutospacing="0"/>
        <w:ind w:left="0" w:firstLine="0"/>
        <w:jc w:val="both"/>
      </w:pPr>
      <w:r w:rsidRPr="00304EC9">
        <w:t>Провели</w:t>
      </w:r>
      <w:r w:rsidR="00B846FA" w:rsidRPr="00304EC9">
        <w:t xml:space="preserve"> </w:t>
      </w:r>
      <w:r w:rsidRPr="00304EC9">
        <w:t>методический день в школе</w:t>
      </w:r>
      <w:r w:rsidR="00B846FA" w:rsidRPr="00304EC9">
        <w:t xml:space="preserve"> по теме </w:t>
      </w:r>
      <w:r w:rsidR="001310F1" w:rsidRPr="00304EC9">
        <w:rPr>
          <w:b/>
        </w:rPr>
        <w:t>«Современный урок в контексте ФГОС».</w:t>
      </w:r>
      <w:r w:rsidR="001310F1" w:rsidRPr="00304EC9">
        <w:t xml:space="preserve"> Цель: решение проблем практики педагогов по формированию УУД. </w:t>
      </w:r>
      <w:proofErr w:type="gramStart"/>
      <w:r w:rsidR="009D39D3" w:rsidRPr="00304EC9">
        <w:t xml:space="preserve">Были созданы рабочие группы по </w:t>
      </w:r>
      <w:r w:rsidR="001310F1" w:rsidRPr="00304EC9">
        <w:t>направлениям – «Начальная школа», «Социально-гуманитарная группа», «Естественно-математическая группа», «Технология, МХК, музыка, физкультура» группа «Эксперты-консультанты»</w:t>
      </w:r>
      <w:r w:rsidR="009D39D3" w:rsidRPr="00304EC9">
        <w:t>, которые разработали механизм проведения методического дня, карты по</w:t>
      </w:r>
      <w:r w:rsidR="00233035" w:rsidRPr="00304EC9">
        <w:t>сещения уроков.</w:t>
      </w:r>
      <w:r w:rsidR="009D39D3" w:rsidRPr="00304EC9">
        <w:t>.</w:t>
      </w:r>
      <w:r w:rsidR="00233035" w:rsidRPr="00304EC9">
        <w:t xml:space="preserve"> Были представлены уроки: математика, 1 класс, тема «Периметр» (Зевакина О.Я.); окружающий мир, 3 класс, тема «Золотое кольцо России» (Зуева Н.В.); география, 6 класс, тема «Рельеф земной поверхности.</w:t>
      </w:r>
      <w:proofErr w:type="gramEnd"/>
      <w:r w:rsidR="00233035" w:rsidRPr="00304EC9">
        <w:t xml:space="preserve"> Горы суши» (Титова И.А.), </w:t>
      </w:r>
      <w:r w:rsidR="009B30BC" w:rsidRPr="00304EC9">
        <w:t>русский язык</w:t>
      </w:r>
      <w:r w:rsidR="00233035" w:rsidRPr="00304EC9">
        <w:t>, 5 класс, тема «</w:t>
      </w:r>
      <w:r w:rsidR="009B30BC" w:rsidRPr="00304EC9">
        <w:t>Что такое существительное»</w:t>
      </w:r>
      <w:r w:rsidR="00233035" w:rsidRPr="00304EC9">
        <w:t>» (Яценко О.В.)</w:t>
      </w:r>
      <w:r w:rsidR="009B30BC" w:rsidRPr="00304EC9">
        <w:t xml:space="preserve">. Группы разработали уроки, оформили </w:t>
      </w:r>
      <w:r w:rsidR="009B30BC" w:rsidRPr="00304EC9">
        <w:lastRenderedPageBreak/>
        <w:t>технологическую карту урока: провели и проанализировали уроки, прошла рефлексия, вычленили проблемы; определили сроки проведения следующего методического дня.</w:t>
      </w:r>
    </w:p>
    <w:p w:rsidR="00747601" w:rsidRDefault="009B30BC" w:rsidP="0042249F">
      <w:pPr>
        <w:pStyle w:val="a4"/>
        <w:numPr>
          <w:ilvl w:val="0"/>
          <w:numId w:val="6"/>
        </w:numPr>
        <w:spacing w:after="0" w:line="240" w:lineRule="auto"/>
        <w:ind w:left="0" w:firstLine="0"/>
        <w:jc w:val="both"/>
        <w:rPr>
          <w:rFonts w:ascii="Times New Roman" w:hAnsi="Times New Roman" w:cs="Times New Roman"/>
          <w:sz w:val="24"/>
          <w:szCs w:val="24"/>
        </w:rPr>
      </w:pPr>
      <w:r w:rsidRPr="00304EC9">
        <w:rPr>
          <w:rFonts w:ascii="Times New Roman" w:hAnsi="Times New Roman" w:cs="Times New Roman"/>
          <w:sz w:val="24"/>
          <w:szCs w:val="24"/>
        </w:rPr>
        <w:t xml:space="preserve">На XI педагогической конференции работников муниципальных образовательных организаций </w:t>
      </w:r>
      <w:proofErr w:type="spellStart"/>
      <w:r w:rsidRPr="00304EC9">
        <w:rPr>
          <w:rFonts w:ascii="Times New Roman" w:hAnsi="Times New Roman" w:cs="Times New Roman"/>
          <w:sz w:val="24"/>
          <w:szCs w:val="24"/>
        </w:rPr>
        <w:t>г</w:t>
      </w:r>
      <w:proofErr w:type="gramStart"/>
      <w:r w:rsidRPr="00304EC9">
        <w:rPr>
          <w:rFonts w:ascii="Times New Roman" w:hAnsi="Times New Roman" w:cs="Times New Roman"/>
          <w:sz w:val="24"/>
          <w:szCs w:val="24"/>
        </w:rPr>
        <w:t>.К</w:t>
      </w:r>
      <w:proofErr w:type="gramEnd"/>
      <w:r w:rsidRPr="00304EC9">
        <w:rPr>
          <w:rFonts w:ascii="Times New Roman" w:hAnsi="Times New Roman" w:cs="Times New Roman"/>
          <w:sz w:val="24"/>
          <w:szCs w:val="24"/>
        </w:rPr>
        <w:t>анска</w:t>
      </w:r>
      <w:proofErr w:type="spellEnd"/>
      <w:r w:rsidRPr="00304EC9">
        <w:rPr>
          <w:rFonts w:ascii="Times New Roman" w:hAnsi="Times New Roman" w:cs="Times New Roman"/>
          <w:sz w:val="24"/>
          <w:szCs w:val="24"/>
        </w:rPr>
        <w:t xml:space="preserve"> и группы восточных районов Красноярского края «Инновационный опыт - основа системных изменений», 29 марта 2017 г. был представлен </w:t>
      </w:r>
      <w:r w:rsidR="00747601" w:rsidRPr="00304EC9">
        <w:rPr>
          <w:rFonts w:ascii="Times New Roman" w:hAnsi="Times New Roman" w:cs="Times New Roman"/>
          <w:sz w:val="24"/>
          <w:szCs w:val="24"/>
        </w:rPr>
        <w:t>опыт</w:t>
      </w:r>
      <w:r w:rsidR="001D0DB9" w:rsidRPr="00304EC9">
        <w:rPr>
          <w:rFonts w:ascii="Times New Roman" w:hAnsi="Times New Roman" w:cs="Times New Roman"/>
          <w:sz w:val="24"/>
          <w:szCs w:val="24"/>
        </w:rPr>
        <w:t xml:space="preserve"> </w:t>
      </w:r>
      <w:proofErr w:type="spellStart"/>
      <w:r w:rsidR="00233035" w:rsidRPr="00304EC9">
        <w:rPr>
          <w:rFonts w:ascii="Times New Roman" w:hAnsi="Times New Roman" w:cs="Times New Roman"/>
          <w:sz w:val="24"/>
          <w:szCs w:val="24"/>
        </w:rPr>
        <w:t>Штельма</w:t>
      </w:r>
      <w:proofErr w:type="spellEnd"/>
      <w:r w:rsidR="00233035" w:rsidRPr="00304EC9">
        <w:rPr>
          <w:rFonts w:ascii="Times New Roman" w:hAnsi="Times New Roman" w:cs="Times New Roman"/>
          <w:sz w:val="24"/>
          <w:szCs w:val="24"/>
        </w:rPr>
        <w:t xml:space="preserve"> Е.А.</w:t>
      </w:r>
      <w:r w:rsidR="001D0DB9" w:rsidRPr="00304EC9">
        <w:rPr>
          <w:rFonts w:ascii="Times New Roman" w:hAnsi="Times New Roman" w:cs="Times New Roman"/>
          <w:sz w:val="24"/>
          <w:szCs w:val="24"/>
        </w:rPr>
        <w:t>. по теме «</w:t>
      </w:r>
      <w:r w:rsidRPr="00304EC9">
        <w:rPr>
          <w:rFonts w:ascii="Times New Roman" w:hAnsi="Times New Roman" w:cs="Times New Roman"/>
          <w:sz w:val="24"/>
          <w:szCs w:val="24"/>
        </w:rPr>
        <w:t>Использование социальных сетей на уроках иностранного языка</w:t>
      </w:r>
      <w:r w:rsidR="001D0DB9" w:rsidRPr="00304EC9">
        <w:rPr>
          <w:rFonts w:ascii="Times New Roman" w:hAnsi="Times New Roman" w:cs="Times New Roman"/>
          <w:sz w:val="24"/>
          <w:szCs w:val="24"/>
        </w:rPr>
        <w:t>»</w:t>
      </w:r>
      <w:r w:rsidRPr="00304EC9">
        <w:rPr>
          <w:rFonts w:ascii="Times New Roman" w:hAnsi="Times New Roman" w:cs="Times New Roman"/>
          <w:sz w:val="24"/>
          <w:szCs w:val="24"/>
        </w:rPr>
        <w:t xml:space="preserve"> в виде мастер-класса, а также после проведения экспертизы материалов конференции данный мастер-класс был включен в сборник конференции.  Е</w:t>
      </w:r>
      <w:r w:rsidR="00304EC9" w:rsidRPr="00304EC9">
        <w:rPr>
          <w:rFonts w:ascii="Times New Roman" w:hAnsi="Times New Roman" w:cs="Times New Roman"/>
          <w:sz w:val="24"/>
          <w:szCs w:val="24"/>
        </w:rPr>
        <w:t>фимкина А.И. представила опыт работы по теме «Школа совершенствования педагогического опыта»: новая методическая структура системы непрерывного профессионального образования».</w:t>
      </w:r>
    </w:p>
    <w:p w:rsidR="0042249F" w:rsidRPr="0042249F" w:rsidRDefault="0042249F" w:rsidP="0042249F">
      <w:pPr>
        <w:pStyle w:val="a4"/>
        <w:numPr>
          <w:ilvl w:val="0"/>
          <w:numId w:val="6"/>
        </w:numPr>
        <w:spacing w:after="0" w:line="240" w:lineRule="auto"/>
        <w:ind w:left="0" w:firstLine="360"/>
        <w:jc w:val="both"/>
        <w:rPr>
          <w:rFonts w:ascii="Times New Roman" w:hAnsi="Times New Roman" w:cs="Times New Roman"/>
          <w:sz w:val="24"/>
          <w:szCs w:val="24"/>
        </w:rPr>
      </w:pPr>
      <w:r w:rsidRPr="0042249F">
        <w:rPr>
          <w:rFonts w:ascii="Times New Roman" w:hAnsi="Times New Roman" w:cs="Times New Roman"/>
          <w:sz w:val="24"/>
          <w:szCs w:val="24"/>
        </w:rPr>
        <w:t>Реализация федеральных и региональных требований в сфере образования во многом зависит от методической деятельности на муниципальном (и межрайонном) уровне.</w:t>
      </w:r>
    </w:p>
    <w:p w:rsidR="0042249F" w:rsidRPr="0042249F" w:rsidRDefault="0042249F" w:rsidP="0042249F">
      <w:pPr>
        <w:spacing w:after="0" w:line="240" w:lineRule="auto"/>
        <w:ind w:firstLine="709"/>
        <w:jc w:val="both"/>
        <w:rPr>
          <w:rFonts w:ascii="Times New Roman" w:hAnsi="Times New Roman" w:cs="Times New Roman"/>
          <w:sz w:val="24"/>
          <w:szCs w:val="24"/>
        </w:rPr>
      </w:pPr>
      <w:r w:rsidRPr="0042249F">
        <w:rPr>
          <w:rFonts w:ascii="Times New Roman" w:hAnsi="Times New Roman" w:cs="Times New Roman"/>
          <w:sz w:val="24"/>
          <w:szCs w:val="24"/>
        </w:rPr>
        <w:t>В системе образования назрела необходимость в создании новой модели методической деятельности на муниципальном уровне. Это обусловлено государственной политикой, проблемами и противоречиями, которые возникают: между существовавшей системой методической работы и потребностью образовательных учреждений в инновациях; между сложившейся организационной структурой, формами работы в муниципальной системе и необходимостью в создании условий, которые способствуют оптимизации педагогической инновационной деятельности, благоприятствуют проявлению педагогами личностных и профессионально значимых функций.</w:t>
      </w:r>
    </w:p>
    <w:p w:rsidR="0042249F" w:rsidRPr="0042249F" w:rsidRDefault="0042249F" w:rsidP="0042249F">
      <w:pPr>
        <w:spacing w:after="0" w:line="240" w:lineRule="auto"/>
        <w:ind w:firstLine="709"/>
        <w:jc w:val="both"/>
        <w:rPr>
          <w:rFonts w:ascii="Times New Roman" w:hAnsi="Times New Roman" w:cs="Times New Roman"/>
          <w:sz w:val="24"/>
          <w:szCs w:val="24"/>
        </w:rPr>
      </w:pPr>
      <w:proofErr w:type="gramStart"/>
      <w:r w:rsidRPr="0042249F">
        <w:rPr>
          <w:rFonts w:ascii="Times New Roman" w:hAnsi="Times New Roman" w:cs="Times New Roman"/>
          <w:sz w:val="24"/>
          <w:szCs w:val="24"/>
        </w:rPr>
        <w:t xml:space="preserve">В связи с первостепенной задачей, связанной с непрерывным профессиональным развитием, сменой ценностно-целевых ориентиров методической деятельности в муниципальной системе образования, формировании современного </w:t>
      </w:r>
      <w:proofErr w:type="spellStart"/>
      <w:r w:rsidRPr="0042249F">
        <w:rPr>
          <w:rFonts w:ascii="Times New Roman" w:hAnsi="Times New Roman" w:cs="Times New Roman"/>
          <w:sz w:val="24"/>
          <w:szCs w:val="24"/>
        </w:rPr>
        <w:t>компетентностного</w:t>
      </w:r>
      <w:proofErr w:type="spellEnd"/>
      <w:r w:rsidRPr="0042249F">
        <w:rPr>
          <w:rFonts w:ascii="Times New Roman" w:hAnsi="Times New Roman" w:cs="Times New Roman"/>
          <w:sz w:val="24"/>
          <w:szCs w:val="24"/>
        </w:rPr>
        <w:t xml:space="preserve"> педагога, методическая деятельность на муниципальном (а также межрайонном) уровне должна быть направлена на исследование актуальных проблем (выявление, изучение запросов педагогов, прогнозов развития образования); организацию предоставления методической поддержки (семинары, семинары-практикумы, методическое сопровождение мероприятий);</w:t>
      </w:r>
      <w:proofErr w:type="gramEnd"/>
      <w:r w:rsidRPr="0042249F">
        <w:rPr>
          <w:rFonts w:ascii="Times New Roman" w:hAnsi="Times New Roman" w:cs="Times New Roman"/>
          <w:sz w:val="24"/>
          <w:szCs w:val="24"/>
        </w:rPr>
        <w:t xml:space="preserve"> научно-методическое сопровождение внедрения инноваций; обеспечение современными методическими, информационными, информационно-аналитическими материалами по актуальным вопросам современного образования; организацию информационно-методических семинаров по актуальным вопросам.</w:t>
      </w:r>
    </w:p>
    <w:p w:rsidR="0042249F" w:rsidRPr="0042249F" w:rsidRDefault="0042249F" w:rsidP="0042249F">
      <w:pPr>
        <w:spacing w:after="0" w:line="240" w:lineRule="auto"/>
        <w:ind w:firstLine="709"/>
        <w:jc w:val="both"/>
        <w:rPr>
          <w:rFonts w:ascii="Times New Roman" w:hAnsi="Times New Roman" w:cs="Times New Roman"/>
          <w:sz w:val="24"/>
          <w:szCs w:val="24"/>
        </w:rPr>
      </w:pPr>
      <w:r w:rsidRPr="0042249F">
        <w:rPr>
          <w:rFonts w:ascii="Times New Roman" w:hAnsi="Times New Roman" w:cs="Times New Roman"/>
          <w:sz w:val="24"/>
          <w:szCs w:val="24"/>
        </w:rPr>
        <w:t>Поэтому совершенно очевидно, что реально развивающейся педагогической практике необходимы новые образовательные методические структуры, способные своевременно реагировать на потребности учителя в непрерывно меняющихся условиях.</w:t>
      </w:r>
    </w:p>
    <w:p w:rsidR="0042249F" w:rsidRPr="0042249F" w:rsidRDefault="0042249F" w:rsidP="0042249F">
      <w:pPr>
        <w:spacing w:after="0" w:line="240" w:lineRule="auto"/>
        <w:ind w:firstLine="709"/>
        <w:jc w:val="both"/>
        <w:rPr>
          <w:rFonts w:ascii="Times New Roman" w:hAnsi="Times New Roman" w:cs="Times New Roman"/>
          <w:sz w:val="24"/>
          <w:szCs w:val="24"/>
        </w:rPr>
      </w:pPr>
      <w:r w:rsidRPr="0042249F">
        <w:rPr>
          <w:rFonts w:ascii="Times New Roman" w:hAnsi="Times New Roman" w:cs="Times New Roman"/>
          <w:sz w:val="24"/>
          <w:szCs w:val="24"/>
        </w:rPr>
        <w:t>Одним из таких мест является межрайонное общественное объединение педагогов «Школа совершенствования педагогического опыта», которое на добровольной основе объединяет педагогов-</w:t>
      </w:r>
      <w:proofErr w:type="spellStart"/>
      <w:r w:rsidRPr="0042249F">
        <w:rPr>
          <w:rFonts w:ascii="Times New Roman" w:hAnsi="Times New Roman" w:cs="Times New Roman"/>
          <w:sz w:val="24"/>
          <w:szCs w:val="24"/>
        </w:rPr>
        <w:t>инноваторов</w:t>
      </w:r>
      <w:proofErr w:type="spellEnd"/>
      <w:r w:rsidRPr="0042249F">
        <w:rPr>
          <w:rFonts w:ascii="Times New Roman" w:hAnsi="Times New Roman" w:cs="Times New Roman"/>
          <w:sz w:val="24"/>
          <w:szCs w:val="24"/>
        </w:rPr>
        <w:t xml:space="preserve"> – победителей, призёров, лауреатов различных профессиональных конкурсов муниципального, регионального, всероссийского уровней. И всех тех, кто имеет активную педагогическую позицию, также успешно внедряет инновации и просто любит свою профессию.</w:t>
      </w:r>
    </w:p>
    <w:p w:rsidR="0042249F" w:rsidRPr="0042249F" w:rsidRDefault="0042249F" w:rsidP="0042249F">
      <w:pPr>
        <w:spacing w:after="0" w:line="240" w:lineRule="auto"/>
        <w:ind w:firstLine="709"/>
        <w:jc w:val="both"/>
        <w:rPr>
          <w:rFonts w:ascii="Times New Roman" w:hAnsi="Times New Roman" w:cs="Times New Roman"/>
          <w:sz w:val="24"/>
          <w:szCs w:val="24"/>
        </w:rPr>
      </w:pPr>
      <w:r w:rsidRPr="0042249F">
        <w:rPr>
          <w:rFonts w:ascii="Times New Roman" w:hAnsi="Times New Roman" w:cs="Times New Roman"/>
          <w:sz w:val="24"/>
          <w:szCs w:val="24"/>
        </w:rPr>
        <w:t>«Школа совершенствования педагогического опыта» - это творческая педагогическая лаборатория, деятельность которой направлена на освоение и совершенствование методов и приёмов создания интерактивной образовательной среды для школьников.</w:t>
      </w:r>
    </w:p>
    <w:p w:rsidR="0042249F" w:rsidRPr="0042249F" w:rsidRDefault="0042249F" w:rsidP="0042249F">
      <w:pPr>
        <w:spacing w:after="0" w:line="240" w:lineRule="auto"/>
        <w:ind w:firstLine="709"/>
        <w:jc w:val="both"/>
        <w:rPr>
          <w:rFonts w:ascii="Times New Roman" w:hAnsi="Times New Roman" w:cs="Times New Roman"/>
          <w:b/>
          <w:sz w:val="24"/>
          <w:szCs w:val="24"/>
        </w:rPr>
      </w:pPr>
      <w:r w:rsidRPr="0042249F">
        <w:rPr>
          <w:rFonts w:ascii="Times New Roman" w:hAnsi="Times New Roman" w:cs="Times New Roman"/>
          <w:b/>
          <w:sz w:val="24"/>
          <w:szCs w:val="24"/>
        </w:rPr>
        <w:t xml:space="preserve">Межрайонное общественное объединение педагогов «Школа совершенствования педагогического опыта» работает на базе МБОУ СОШ №3 </w:t>
      </w:r>
      <w:proofErr w:type="spellStart"/>
      <w:r w:rsidRPr="0042249F">
        <w:rPr>
          <w:rFonts w:ascii="Times New Roman" w:hAnsi="Times New Roman" w:cs="Times New Roman"/>
          <w:b/>
          <w:sz w:val="24"/>
          <w:szCs w:val="24"/>
        </w:rPr>
        <w:t>г</w:t>
      </w:r>
      <w:proofErr w:type="gramStart"/>
      <w:r w:rsidRPr="0042249F">
        <w:rPr>
          <w:rFonts w:ascii="Times New Roman" w:hAnsi="Times New Roman" w:cs="Times New Roman"/>
          <w:b/>
          <w:sz w:val="24"/>
          <w:szCs w:val="24"/>
        </w:rPr>
        <w:t>.Б</w:t>
      </w:r>
      <w:proofErr w:type="gramEnd"/>
      <w:r w:rsidRPr="0042249F">
        <w:rPr>
          <w:rFonts w:ascii="Times New Roman" w:hAnsi="Times New Roman" w:cs="Times New Roman"/>
          <w:b/>
          <w:sz w:val="24"/>
          <w:szCs w:val="24"/>
        </w:rPr>
        <w:t>ородино</w:t>
      </w:r>
      <w:proofErr w:type="spellEnd"/>
      <w:r w:rsidRPr="0042249F">
        <w:rPr>
          <w:rFonts w:ascii="Times New Roman" w:hAnsi="Times New Roman" w:cs="Times New Roman"/>
          <w:b/>
          <w:sz w:val="24"/>
          <w:szCs w:val="24"/>
        </w:rPr>
        <w:t xml:space="preserve"> с января 2017 года.</w:t>
      </w:r>
      <w:r>
        <w:rPr>
          <w:rFonts w:ascii="Times New Roman" w:hAnsi="Times New Roman" w:cs="Times New Roman"/>
          <w:b/>
          <w:sz w:val="24"/>
          <w:szCs w:val="24"/>
        </w:rPr>
        <w:t xml:space="preserve"> Руководителем школы является </w:t>
      </w:r>
      <w:proofErr w:type="gramStart"/>
      <w:r>
        <w:rPr>
          <w:rFonts w:ascii="Times New Roman" w:hAnsi="Times New Roman" w:cs="Times New Roman"/>
          <w:b/>
          <w:sz w:val="24"/>
          <w:szCs w:val="24"/>
        </w:rPr>
        <w:t>Ефимкина</w:t>
      </w:r>
      <w:proofErr w:type="gramEnd"/>
      <w:r>
        <w:rPr>
          <w:rFonts w:ascii="Times New Roman" w:hAnsi="Times New Roman" w:cs="Times New Roman"/>
          <w:b/>
          <w:sz w:val="24"/>
          <w:szCs w:val="24"/>
        </w:rPr>
        <w:t xml:space="preserve"> А.И. – победитель профессионального конкурса «Учитель года – 2014».</w:t>
      </w:r>
    </w:p>
    <w:p w:rsidR="0042249F" w:rsidRPr="0042249F" w:rsidRDefault="0042249F" w:rsidP="0042249F">
      <w:pPr>
        <w:spacing w:after="0" w:line="240" w:lineRule="auto"/>
        <w:ind w:firstLine="709"/>
        <w:jc w:val="both"/>
        <w:rPr>
          <w:rFonts w:ascii="Times New Roman" w:hAnsi="Times New Roman" w:cs="Times New Roman"/>
          <w:sz w:val="24"/>
          <w:szCs w:val="24"/>
        </w:rPr>
      </w:pPr>
      <w:r w:rsidRPr="0042249F">
        <w:rPr>
          <w:rFonts w:ascii="Times New Roman" w:hAnsi="Times New Roman" w:cs="Times New Roman"/>
          <w:sz w:val="24"/>
          <w:szCs w:val="24"/>
        </w:rPr>
        <w:t xml:space="preserve">Данное общественное объединение педагогов – это методическая структура, созданная с целью обеспечения их профессионального роста, освоения новых педагогических технологий, организации экспериментальной, инновационной </w:t>
      </w:r>
      <w:r w:rsidRPr="0042249F">
        <w:rPr>
          <w:rFonts w:ascii="Times New Roman" w:hAnsi="Times New Roman" w:cs="Times New Roman"/>
          <w:sz w:val="24"/>
          <w:szCs w:val="24"/>
        </w:rPr>
        <w:lastRenderedPageBreak/>
        <w:t>деятельности, обобщения инновационного педагогического опыта, его пропаганды, совершенствования и внедрения в практику работы.</w:t>
      </w:r>
    </w:p>
    <w:p w:rsidR="009B30BC" w:rsidRDefault="0042249F" w:rsidP="003F1477">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ш</w:t>
      </w:r>
      <w:r w:rsidRPr="0042249F">
        <w:rPr>
          <w:rFonts w:ascii="Times New Roman" w:hAnsi="Times New Roman" w:cs="Times New Roman"/>
          <w:sz w:val="24"/>
          <w:szCs w:val="24"/>
        </w:rPr>
        <w:t>кол</w:t>
      </w:r>
      <w:r>
        <w:rPr>
          <w:rFonts w:ascii="Times New Roman" w:hAnsi="Times New Roman" w:cs="Times New Roman"/>
          <w:sz w:val="24"/>
          <w:szCs w:val="24"/>
        </w:rPr>
        <w:t>ы</w:t>
      </w:r>
      <w:r w:rsidRPr="0042249F">
        <w:rPr>
          <w:rFonts w:ascii="Times New Roman" w:hAnsi="Times New Roman" w:cs="Times New Roman"/>
          <w:sz w:val="24"/>
          <w:szCs w:val="24"/>
        </w:rPr>
        <w:t xml:space="preserve"> </w:t>
      </w:r>
      <w:r>
        <w:rPr>
          <w:rFonts w:ascii="Times New Roman" w:hAnsi="Times New Roman" w:cs="Times New Roman"/>
          <w:sz w:val="24"/>
          <w:szCs w:val="24"/>
        </w:rPr>
        <w:t xml:space="preserve">был представлен мастер – класс </w:t>
      </w:r>
      <w:proofErr w:type="spellStart"/>
      <w:r w:rsidR="003F1477" w:rsidRPr="003F1477">
        <w:rPr>
          <w:rFonts w:ascii="Times New Roman" w:hAnsi="Times New Roman" w:cs="Times New Roman"/>
          <w:sz w:val="24"/>
          <w:szCs w:val="24"/>
        </w:rPr>
        <w:t>Штельма</w:t>
      </w:r>
      <w:proofErr w:type="spellEnd"/>
      <w:r w:rsidR="003F1477" w:rsidRPr="003F1477">
        <w:rPr>
          <w:rFonts w:ascii="Times New Roman" w:hAnsi="Times New Roman" w:cs="Times New Roman"/>
          <w:sz w:val="24"/>
          <w:szCs w:val="24"/>
        </w:rPr>
        <w:t xml:space="preserve"> Е.А.. по теме «Использование социальных сетей на уроках иностранного языка»</w:t>
      </w:r>
      <w:r w:rsidR="003F1477">
        <w:rPr>
          <w:rFonts w:ascii="Times New Roman" w:hAnsi="Times New Roman" w:cs="Times New Roman"/>
          <w:sz w:val="24"/>
          <w:szCs w:val="24"/>
        </w:rPr>
        <w:t xml:space="preserve">. </w:t>
      </w:r>
    </w:p>
    <w:p w:rsidR="00377E6C" w:rsidRPr="00377E6C" w:rsidRDefault="00377E6C" w:rsidP="00377E6C">
      <w:pPr>
        <w:pStyle w:val="a4"/>
        <w:numPr>
          <w:ilvl w:val="0"/>
          <w:numId w:val="6"/>
        </w:numPr>
        <w:spacing w:after="0" w:line="240" w:lineRule="auto"/>
        <w:ind w:left="0" w:firstLine="0"/>
        <w:jc w:val="both"/>
        <w:rPr>
          <w:rFonts w:ascii="Times New Roman" w:hAnsi="Times New Roman" w:cs="Times New Roman"/>
          <w:sz w:val="24"/>
          <w:szCs w:val="24"/>
        </w:rPr>
      </w:pPr>
      <w:r w:rsidRPr="00377E6C">
        <w:rPr>
          <w:rFonts w:ascii="Times New Roman" w:hAnsi="Times New Roman" w:cs="Times New Roman"/>
          <w:sz w:val="24"/>
          <w:szCs w:val="24"/>
        </w:rPr>
        <w:t xml:space="preserve">Участвовали в муниципальном семинаре-практикуме с моделированием реальных ситуаций по теме «Использование результатов стартовой диагностики 1-классников для организации работы педагога в период адаптации учащихся» (начальная школа). </w:t>
      </w:r>
    </w:p>
    <w:p w:rsidR="00377E6C" w:rsidRDefault="00377E6C" w:rsidP="00377E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педагогов сф</w:t>
      </w:r>
      <w:r w:rsidRPr="00377E6C">
        <w:rPr>
          <w:rFonts w:ascii="Times New Roman" w:hAnsi="Times New Roman" w:cs="Times New Roman"/>
          <w:sz w:val="24"/>
          <w:szCs w:val="24"/>
        </w:rPr>
        <w:t>ормирова</w:t>
      </w:r>
      <w:r>
        <w:rPr>
          <w:rFonts w:ascii="Times New Roman" w:hAnsi="Times New Roman" w:cs="Times New Roman"/>
          <w:sz w:val="24"/>
          <w:szCs w:val="24"/>
        </w:rPr>
        <w:t>лось</w:t>
      </w:r>
      <w:r w:rsidRPr="00377E6C">
        <w:rPr>
          <w:rFonts w:ascii="Times New Roman" w:hAnsi="Times New Roman" w:cs="Times New Roman"/>
          <w:sz w:val="24"/>
          <w:szCs w:val="24"/>
        </w:rPr>
        <w:t xml:space="preserve"> представлени</w:t>
      </w:r>
      <w:r>
        <w:rPr>
          <w:rFonts w:ascii="Times New Roman" w:hAnsi="Times New Roman" w:cs="Times New Roman"/>
          <w:sz w:val="24"/>
          <w:szCs w:val="24"/>
        </w:rPr>
        <w:t>е</w:t>
      </w:r>
      <w:r w:rsidRPr="00377E6C">
        <w:rPr>
          <w:rFonts w:ascii="Times New Roman" w:hAnsi="Times New Roman" w:cs="Times New Roman"/>
          <w:sz w:val="24"/>
          <w:szCs w:val="24"/>
        </w:rPr>
        <w:t xml:space="preserve"> о возможностях использования  стартовой диагностики 1-классников   для успешной школьной адаптации  учащихся (организация работы   как с классом в целом, так и с отдельными учащимися)</w:t>
      </w:r>
      <w:r>
        <w:rPr>
          <w:rFonts w:ascii="Times New Roman" w:hAnsi="Times New Roman" w:cs="Times New Roman"/>
          <w:sz w:val="24"/>
          <w:szCs w:val="24"/>
        </w:rPr>
        <w:t>.</w:t>
      </w:r>
    </w:p>
    <w:p w:rsidR="00377E6C" w:rsidRDefault="00377E6C" w:rsidP="00377E6C">
      <w:pPr>
        <w:pStyle w:val="a4"/>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Участие в краевом проекте «</w:t>
      </w:r>
      <w:r w:rsidRPr="00377E6C">
        <w:rPr>
          <w:rFonts w:ascii="Times New Roman" w:hAnsi="Times New Roman" w:cs="Times New Roman"/>
          <w:sz w:val="24"/>
          <w:szCs w:val="24"/>
        </w:rPr>
        <w:t>Универсальные учебные действия: процедуры и механизмы изменения професс</w:t>
      </w:r>
      <w:r>
        <w:rPr>
          <w:rFonts w:ascii="Times New Roman" w:hAnsi="Times New Roman" w:cs="Times New Roman"/>
          <w:sz w:val="24"/>
          <w:szCs w:val="24"/>
        </w:rPr>
        <w:t xml:space="preserve">иональной деятельности педагога». </w:t>
      </w:r>
      <w:r w:rsidRPr="00377E6C">
        <w:rPr>
          <w:rFonts w:ascii="Times New Roman" w:hAnsi="Times New Roman" w:cs="Times New Roman"/>
          <w:sz w:val="24"/>
          <w:szCs w:val="24"/>
        </w:rPr>
        <w:t xml:space="preserve">Провели аналитический семинар </w:t>
      </w:r>
      <w:r>
        <w:rPr>
          <w:rFonts w:ascii="Times New Roman" w:hAnsi="Times New Roman" w:cs="Times New Roman"/>
          <w:sz w:val="24"/>
          <w:szCs w:val="24"/>
        </w:rPr>
        <w:t>с педагогами начальной школы.</w:t>
      </w:r>
    </w:p>
    <w:p w:rsidR="00377E6C" w:rsidRDefault="00377E6C" w:rsidP="002944BE">
      <w:pPr>
        <w:pStyle w:val="a4"/>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Традиционно ежегодно участвуем в муниципальной августовской конференции</w:t>
      </w:r>
      <w:r w:rsidR="00185AB6">
        <w:rPr>
          <w:rFonts w:ascii="Times New Roman" w:hAnsi="Times New Roman" w:cs="Times New Roman"/>
          <w:sz w:val="24"/>
          <w:szCs w:val="24"/>
        </w:rPr>
        <w:t xml:space="preserve">. </w:t>
      </w:r>
    </w:p>
    <w:p w:rsidR="00185AB6" w:rsidRDefault="00185AB6" w:rsidP="002944BE">
      <w:pPr>
        <w:pStyle w:val="a4"/>
        <w:spacing w:after="0" w:line="240" w:lineRule="auto"/>
        <w:ind w:left="0"/>
        <w:jc w:val="both"/>
        <w:rPr>
          <w:rFonts w:ascii="Times New Roman" w:hAnsi="Times New Roman" w:cs="Times New Roman"/>
          <w:sz w:val="24"/>
          <w:szCs w:val="24"/>
        </w:rPr>
      </w:pPr>
      <w:r w:rsidRPr="00185AB6">
        <w:rPr>
          <w:rFonts w:ascii="Times New Roman" w:hAnsi="Times New Roman" w:cs="Times New Roman"/>
          <w:sz w:val="24"/>
          <w:szCs w:val="24"/>
        </w:rPr>
        <w:t>«Организация внеурочной деятельности в контексте реализации ФГОС: успешные практики», тематическая площадка</w:t>
      </w:r>
      <w:r>
        <w:rPr>
          <w:rFonts w:ascii="Times New Roman" w:hAnsi="Times New Roman" w:cs="Times New Roman"/>
          <w:sz w:val="24"/>
          <w:szCs w:val="24"/>
        </w:rPr>
        <w:t xml:space="preserve"> представлена </w:t>
      </w:r>
      <w:proofErr w:type="spellStart"/>
      <w:r>
        <w:rPr>
          <w:rFonts w:ascii="Times New Roman" w:hAnsi="Times New Roman" w:cs="Times New Roman"/>
          <w:sz w:val="24"/>
          <w:szCs w:val="24"/>
        </w:rPr>
        <w:t>Калегиным</w:t>
      </w:r>
      <w:proofErr w:type="spellEnd"/>
      <w:r>
        <w:rPr>
          <w:rFonts w:ascii="Times New Roman" w:hAnsi="Times New Roman" w:cs="Times New Roman"/>
          <w:sz w:val="24"/>
          <w:szCs w:val="24"/>
        </w:rPr>
        <w:t xml:space="preserve"> Е.А., учителем информатики и </w:t>
      </w:r>
      <w:proofErr w:type="spellStart"/>
      <w:r>
        <w:rPr>
          <w:rFonts w:ascii="Times New Roman" w:hAnsi="Times New Roman" w:cs="Times New Roman"/>
          <w:sz w:val="24"/>
          <w:szCs w:val="24"/>
        </w:rPr>
        <w:t>Попрукайло</w:t>
      </w:r>
      <w:proofErr w:type="spellEnd"/>
      <w:r>
        <w:rPr>
          <w:rFonts w:ascii="Times New Roman" w:hAnsi="Times New Roman" w:cs="Times New Roman"/>
          <w:sz w:val="24"/>
          <w:szCs w:val="24"/>
        </w:rPr>
        <w:t xml:space="preserve"> А.Н., учителем начальных клас</w:t>
      </w:r>
      <w:r w:rsidR="002944BE">
        <w:rPr>
          <w:rFonts w:ascii="Times New Roman" w:hAnsi="Times New Roman" w:cs="Times New Roman"/>
          <w:sz w:val="24"/>
          <w:szCs w:val="24"/>
        </w:rPr>
        <w:t>с</w:t>
      </w:r>
      <w:r>
        <w:rPr>
          <w:rFonts w:ascii="Times New Roman" w:hAnsi="Times New Roman" w:cs="Times New Roman"/>
          <w:sz w:val="24"/>
          <w:szCs w:val="24"/>
        </w:rPr>
        <w:t xml:space="preserve">ов; </w:t>
      </w:r>
      <w:r w:rsidRPr="00185AB6">
        <w:rPr>
          <w:rFonts w:ascii="Times New Roman" w:hAnsi="Times New Roman" w:cs="Times New Roman"/>
          <w:sz w:val="24"/>
          <w:szCs w:val="24"/>
        </w:rPr>
        <w:t xml:space="preserve">«Реализация требований ФГОС к достижению </w:t>
      </w:r>
      <w:proofErr w:type="spellStart"/>
      <w:r w:rsidRPr="00185AB6">
        <w:rPr>
          <w:rFonts w:ascii="Times New Roman" w:hAnsi="Times New Roman" w:cs="Times New Roman"/>
          <w:sz w:val="24"/>
          <w:szCs w:val="24"/>
        </w:rPr>
        <w:t>метапредметных</w:t>
      </w:r>
      <w:proofErr w:type="spellEnd"/>
      <w:r w:rsidRPr="00185AB6">
        <w:rPr>
          <w:rFonts w:ascii="Times New Roman" w:hAnsi="Times New Roman" w:cs="Times New Roman"/>
          <w:sz w:val="24"/>
          <w:szCs w:val="24"/>
        </w:rPr>
        <w:t xml:space="preserve"> результатов обучения средствами учебных предметов (английский язык)», мастер-класс</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Штельма</w:t>
      </w:r>
      <w:proofErr w:type="spellEnd"/>
      <w:r>
        <w:rPr>
          <w:rFonts w:ascii="Times New Roman" w:hAnsi="Times New Roman" w:cs="Times New Roman"/>
          <w:sz w:val="24"/>
          <w:szCs w:val="24"/>
        </w:rPr>
        <w:t xml:space="preserve"> Е.А., учителя английского языка; </w:t>
      </w:r>
      <w:r w:rsidR="002944BE">
        <w:rPr>
          <w:rFonts w:ascii="Times New Roman" w:hAnsi="Times New Roman" w:cs="Times New Roman"/>
          <w:sz w:val="24"/>
          <w:szCs w:val="24"/>
        </w:rPr>
        <w:t>«</w:t>
      </w:r>
      <w:r w:rsidRPr="00185AB6">
        <w:rPr>
          <w:rFonts w:ascii="Times New Roman" w:hAnsi="Times New Roman" w:cs="Times New Roman"/>
          <w:sz w:val="24"/>
          <w:szCs w:val="24"/>
        </w:rPr>
        <w:t xml:space="preserve">Личный веб-ресурс как фактор профессиональной самореализации </w:t>
      </w:r>
      <w:r w:rsidR="002944BE">
        <w:rPr>
          <w:rFonts w:ascii="Times New Roman" w:hAnsi="Times New Roman" w:cs="Times New Roman"/>
          <w:sz w:val="24"/>
          <w:szCs w:val="24"/>
        </w:rPr>
        <w:t xml:space="preserve">педагога», тематическая площадка представлена </w:t>
      </w:r>
      <w:r w:rsidRPr="002944BE">
        <w:rPr>
          <w:rFonts w:ascii="Times New Roman" w:hAnsi="Times New Roman" w:cs="Times New Roman"/>
          <w:sz w:val="24"/>
          <w:szCs w:val="24"/>
        </w:rPr>
        <w:t>Ефимкин</w:t>
      </w:r>
      <w:r w:rsidR="002944BE">
        <w:rPr>
          <w:rFonts w:ascii="Times New Roman" w:hAnsi="Times New Roman" w:cs="Times New Roman"/>
          <w:sz w:val="24"/>
          <w:szCs w:val="24"/>
        </w:rPr>
        <w:t>ой</w:t>
      </w:r>
      <w:r w:rsidRPr="002944BE">
        <w:rPr>
          <w:rFonts w:ascii="Times New Roman" w:hAnsi="Times New Roman" w:cs="Times New Roman"/>
          <w:sz w:val="24"/>
          <w:szCs w:val="24"/>
        </w:rPr>
        <w:t xml:space="preserve"> А</w:t>
      </w:r>
      <w:r w:rsidR="002944BE">
        <w:rPr>
          <w:rFonts w:ascii="Times New Roman" w:hAnsi="Times New Roman" w:cs="Times New Roman"/>
          <w:sz w:val="24"/>
          <w:szCs w:val="24"/>
        </w:rPr>
        <w:t>.</w:t>
      </w:r>
      <w:r w:rsidRPr="002944BE">
        <w:rPr>
          <w:rFonts w:ascii="Times New Roman" w:hAnsi="Times New Roman" w:cs="Times New Roman"/>
          <w:sz w:val="24"/>
          <w:szCs w:val="24"/>
        </w:rPr>
        <w:t xml:space="preserve"> И, учител</w:t>
      </w:r>
      <w:r w:rsidR="002944BE">
        <w:rPr>
          <w:rFonts w:ascii="Times New Roman" w:hAnsi="Times New Roman" w:cs="Times New Roman"/>
          <w:sz w:val="24"/>
          <w:szCs w:val="24"/>
        </w:rPr>
        <w:t>ем</w:t>
      </w:r>
      <w:r w:rsidRPr="002944BE">
        <w:rPr>
          <w:rFonts w:ascii="Times New Roman" w:hAnsi="Times New Roman" w:cs="Times New Roman"/>
          <w:sz w:val="24"/>
          <w:szCs w:val="24"/>
        </w:rPr>
        <w:t xml:space="preserve"> биологии и химии, </w:t>
      </w:r>
      <w:proofErr w:type="spellStart"/>
      <w:r w:rsidRPr="00185AB6">
        <w:rPr>
          <w:rFonts w:ascii="Times New Roman" w:hAnsi="Times New Roman" w:cs="Times New Roman"/>
          <w:sz w:val="24"/>
          <w:szCs w:val="24"/>
        </w:rPr>
        <w:t>Русаков</w:t>
      </w:r>
      <w:r w:rsidR="002944BE">
        <w:rPr>
          <w:rFonts w:ascii="Times New Roman" w:hAnsi="Times New Roman" w:cs="Times New Roman"/>
          <w:sz w:val="24"/>
          <w:szCs w:val="24"/>
        </w:rPr>
        <w:t>ой</w:t>
      </w:r>
      <w:proofErr w:type="spellEnd"/>
      <w:r w:rsidR="002944BE">
        <w:rPr>
          <w:rFonts w:ascii="Times New Roman" w:hAnsi="Times New Roman" w:cs="Times New Roman"/>
          <w:sz w:val="24"/>
          <w:szCs w:val="24"/>
        </w:rPr>
        <w:t xml:space="preserve"> О.</w:t>
      </w:r>
      <w:r w:rsidRPr="00185AB6">
        <w:rPr>
          <w:rFonts w:ascii="Times New Roman" w:hAnsi="Times New Roman" w:cs="Times New Roman"/>
          <w:sz w:val="24"/>
          <w:szCs w:val="24"/>
        </w:rPr>
        <w:t xml:space="preserve"> Ю</w:t>
      </w:r>
      <w:r w:rsidR="002944BE">
        <w:rPr>
          <w:rFonts w:ascii="Times New Roman" w:hAnsi="Times New Roman" w:cs="Times New Roman"/>
          <w:sz w:val="24"/>
          <w:szCs w:val="24"/>
        </w:rPr>
        <w:t>.</w:t>
      </w:r>
      <w:r w:rsidRPr="00185AB6">
        <w:rPr>
          <w:rFonts w:ascii="Times New Roman" w:hAnsi="Times New Roman" w:cs="Times New Roman"/>
          <w:sz w:val="24"/>
          <w:szCs w:val="24"/>
        </w:rPr>
        <w:t>, учител</w:t>
      </w:r>
      <w:r w:rsidR="002944BE">
        <w:rPr>
          <w:rFonts w:ascii="Times New Roman" w:hAnsi="Times New Roman" w:cs="Times New Roman"/>
          <w:sz w:val="24"/>
          <w:szCs w:val="24"/>
        </w:rPr>
        <w:t xml:space="preserve">ем начальных классов: содоклад «Опыт управления образовательными стандартами», заместитель директора по УВР </w:t>
      </w:r>
      <w:proofErr w:type="spellStart"/>
      <w:r w:rsidR="002944BE">
        <w:rPr>
          <w:rFonts w:ascii="Times New Roman" w:hAnsi="Times New Roman" w:cs="Times New Roman"/>
          <w:sz w:val="24"/>
          <w:szCs w:val="24"/>
        </w:rPr>
        <w:t>Хлопова</w:t>
      </w:r>
      <w:proofErr w:type="spellEnd"/>
      <w:r w:rsidR="002944BE">
        <w:rPr>
          <w:rFonts w:ascii="Times New Roman" w:hAnsi="Times New Roman" w:cs="Times New Roman"/>
          <w:sz w:val="24"/>
          <w:szCs w:val="24"/>
        </w:rPr>
        <w:t xml:space="preserve"> О.Г.</w:t>
      </w:r>
    </w:p>
    <w:p w:rsidR="003640F2" w:rsidRPr="00A602F0" w:rsidRDefault="00696865" w:rsidP="00A602F0">
      <w:pPr>
        <w:pStyle w:val="a4"/>
        <w:numPr>
          <w:ilvl w:val="0"/>
          <w:numId w:val="44"/>
        </w:numPr>
        <w:snapToGrid w:val="0"/>
        <w:spacing w:after="0" w:line="240" w:lineRule="auto"/>
        <w:ind w:left="0" w:firstLine="709"/>
        <w:rPr>
          <w:rFonts w:ascii="Times New Roman" w:hAnsi="Times New Roman" w:cs="Times New Roman"/>
          <w:b/>
          <w:sz w:val="24"/>
          <w:szCs w:val="24"/>
          <w:shd w:val="clear" w:color="auto" w:fill="FFFFFF"/>
        </w:rPr>
      </w:pPr>
      <w:r w:rsidRPr="00A602F0">
        <w:rPr>
          <w:rFonts w:ascii="Times New Roman" w:eastAsia="Calibri" w:hAnsi="Times New Roman" w:cs="Times New Roman"/>
          <w:b/>
          <w:sz w:val="24"/>
          <w:szCs w:val="24"/>
        </w:rPr>
        <w:t xml:space="preserve">Методическое сопровождение педагогов в </w:t>
      </w:r>
      <w:proofErr w:type="spellStart"/>
      <w:r w:rsidRPr="00A602F0">
        <w:rPr>
          <w:rFonts w:ascii="Times New Roman" w:eastAsia="Calibri" w:hAnsi="Times New Roman" w:cs="Times New Roman"/>
          <w:b/>
          <w:sz w:val="24"/>
          <w:szCs w:val="24"/>
        </w:rPr>
        <w:t>межаттестационный</w:t>
      </w:r>
      <w:proofErr w:type="spellEnd"/>
      <w:r w:rsidRPr="00A602F0">
        <w:rPr>
          <w:rFonts w:ascii="Times New Roman" w:eastAsia="Calibri" w:hAnsi="Times New Roman" w:cs="Times New Roman"/>
          <w:b/>
          <w:sz w:val="24"/>
          <w:szCs w:val="24"/>
        </w:rPr>
        <w:t xml:space="preserve"> период и при подготовке аттестационных  материалов</w:t>
      </w:r>
      <w:r w:rsidR="00A602F0">
        <w:rPr>
          <w:rFonts w:ascii="Times New Roman" w:eastAsia="Calibri" w:hAnsi="Times New Roman" w:cs="Times New Roman"/>
          <w:b/>
          <w:sz w:val="24"/>
          <w:szCs w:val="24"/>
        </w:rPr>
        <w:t>.</w:t>
      </w:r>
    </w:p>
    <w:p w:rsidR="00EF3179" w:rsidRPr="00984348" w:rsidRDefault="00EF3179" w:rsidP="00A27D90">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 xml:space="preserve">Основная задача </w:t>
      </w:r>
      <w:proofErr w:type="spellStart"/>
      <w:r w:rsidRPr="00984348">
        <w:rPr>
          <w:rFonts w:ascii="Times New Roman" w:eastAsia="Times New Roman" w:hAnsi="Times New Roman" w:cs="Times New Roman"/>
          <w:sz w:val="24"/>
          <w:szCs w:val="24"/>
          <w:lang w:eastAsia="ru-RU"/>
        </w:rPr>
        <w:t>межаттестационного</w:t>
      </w:r>
      <w:proofErr w:type="spellEnd"/>
      <w:r w:rsidRPr="00984348">
        <w:rPr>
          <w:rFonts w:ascii="Times New Roman" w:eastAsia="Times New Roman" w:hAnsi="Times New Roman" w:cs="Times New Roman"/>
          <w:sz w:val="24"/>
          <w:szCs w:val="24"/>
          <w:lang w:eastAsia="ru-RU"/>
        </w:rPr>
        <w:t xml:space="preserve"> периода – организация методического сопровождения и поддержки педагога в повышении уровня его профессиональной компетентности, разработке и продвижении по индивидуальной траектории профессионального развития. Методическое сопровождение становления профессиональной компетентности педагога понимается как специально организованное, систематическое взаим</w:t>
      </w:r>
      <w:r w:rsidR="00FA1DB8" w:rsidRPr="00984348">
        <w:rPr>
          <w:rFonts w:ascii="Times New Roman" w:eastAsia="Times New Roman" w:hAnsi="Times New Roman" w:cs="Times New Roman"/>
          <w:sz w:val="24"/>
          <w:szCs w:val="24"/>
          <w:lang w:eastAsia="ru-RU"/>
        </w:rPr>
        <w:t xml:space="preserve">одействие </w:t>
      </w:r>
      <w:r w:rsidRPr="00984348">
        <w:rPr>
          <w:rFonts w:ascii="Times New Roman" w:eastAsia="Times New Roman" w:hAnsi="Times New Roman" w:cs="Times New Roman"/>
          <w:sz w:val="24"/>
          <w:szCs w:val="24"/>
          <w:lang w:eastAsia="ru-RU"/>
        </w:rPr>
        <w:t>методиста</w:t>
      </w:r>
      <w:r w:rsidR="00FA1DB8" w:rsidRPr="00984348">
        <w:rPr>
          <w:rFonts w:ascii="Times New Roman" w:eastAsia="Times New Roman" w:hAnsi="Times New Roman" w:cs="Times New Roman"/>
          <w:sz w:val="24"/>
          <w:szCs w:val="24"/>
          <w:lang w:eastAsia="ru-RU"/>
        </w:rPr>
        <w:t xml:space="preserve"> и педагога</w:t>
      </w:r>
      <w:r w:rsidRPr="00984348">
        <w:rPr>
          <w:rFonts w:ascii="Times New Roman" w:eastAsia="Times New Roman" w:hAnsi="Times New Roman" w:cs="Times New Roman"/>
          <w:sz w:val="24"/>
          <w:szCs w:val="24"/>
          <w:lang w:eastAsia="ru-RU"/>
        </w:rPr>
        <w:t>, направленное на оказание помощи педагогу в выборе путей решения задач и типичных проблем, возникающих в ситуации профессионального совершенствования, с учетом имеющегося у него уровня профессиональной компетентности.</w:t>
      </w:r>
    </w:p>
    <w:p w:rsidR="00EF3179" w:rsidRPr="00984348" w:rsidRDefault="00EF3179" w:rsidP="00A27D90">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 xml:space="preserve">В связи с этим, в своей работе </w:t>
      </w:r>
      <w:r w:rsidR="00FA1DB8" w:rsidRPr="00984348">
        <w:rPr>
          <w:rFonts w:ascii="Times New Roman" w:eastAsia="Times New Roman" w:hAnsi="Times New Roman" w:cs="Times New Roman"/>
          <w:sz w:val="24"/>
          <w:szCs w:val="24"/>
          <w:lang w:eastAsia="ru-RU"/>
        </w:rPr>
        <w:t>методическая служба</w:t>
      </w:r>
      <w:r w:rsidRPr="00984348">
        <w:rPr>
          <w:rFonts w:ascii="Times New Roman" w:eastAsia="Times New Roman" w:hAnsi="Times New Roman" w:cs="Times New Roman"/>
          <w:sz w:val="24"/>
          <w:szCs w:val="24"/>
          <w:lang w:eastAsia="ru-RU"/>
        </w:rPr>
        <w:t> </w:t>
      </w:r>
      <w:r w:rsidR="00FA1DB8" w:rsidRPr="00984348">
        <w:rPr>
          <w:rFonts w:ascii="Times New Roman" w:eastAsia="Times New Roman" w:hAnsi="Times New Roman" w:cs="Times New Roman"/>
          <w:sz w:val="24"/>
          <w:szCs w:val="24"/>
          <w:lang w:eastAsia="ru-RU"/>
        </w:rPr>
        <w:t>определяет такие функции:</w:t>
      </w:r>
    </w:p>
    <w:p w:rsidR="00EF3179" w:rsidRPr="00984348" w:rsidRDefault="00EF3179" w:rsidP="00A27D90">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Четкое определение функций участников образовательного процесса при подготовке и прохождении аттестации.</w:t>
      </w:r>
    </w:p>
    <w:p w:rsidR="00EF3179" w:rsidRPr="00984348" w:rsidRDefault="00EF3179" w:rsidP="00A27D90">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Целенаправленное налаживание взаимных коммуникаций и установление доверительных отношений.</w:t>
      </w:r>
    </w:p>
    <w:p w:rsidR="00EF3179" w:rsidRPr="00984348" w:rsidRDefault="00EF3179" w:rsidP="00A27D90">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 xml:space="preserve">Составление плана методического  сопровождения педагогов, готовящихся к аттестации, с учетом выявленных «проблемных зон» на основе </w:t>
      </w:r>
      <w:r w:rsidR="00FA1DB8" w:rsidRPr="00984348">
        <w:rPr>
          <w:rFonts w:ascii="Times New Roman" w:eastAsia="Times New Roman" w:hAnsi="Times New Roman" w:cs="Times New Roman"/>
          <w:sz w:val="24"/>
          <w:szCs w:val="24"/>
          <w:lang w:eastAsia="ru-RU"/>
        </w:rPr>
        <w:t>индивидуального отчета педагога.</w:t>
      </w:r>
    </w:p>
    <w:p w:rsidR="00EF3179" w:rsidRPr="00984348" w:rsidRDefault="00EF3179" w:rsidP="00A27D90">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Оформление документов, необход</w:t>
      </w:r>
      <w:r w:rsidR="00197BAB">
        <w:rPr>
          <w:rFonts w:ascii="Times New Roman" w:eastAsia="Times New Roman" w:hAnsi="Times New Roman" w:cs="Times New Roman"/>
          <w:sz w:val="24"/>
          <w:szCs w:val="24"/>
          <w:lang w:eastAsia="ru-RU"/>
        </w:rPr>
        <w:t xml:space="preserve">имых для успешного прохождения </w:t>
      </w:r>
      <w:r w:rsidRPr="00984348">
        <w:rPr>
          <w:rFonts w:ascii="Times New Roman" w:eastAsia="Times New Roman" w:hAnsi="Times New Roman" w:cs="Times New Roman"/>
          <w:sz w:val="24"/>
          <w:szCs w:val="24"/>
          <w:lang w:eastAsia="ru-RU"/>
        </w:rPr>
        <w:t>аттестации.</w:t>
      </w:r>
    </w:p>
    <w:p w:rsidR="004851F0" w:rsidRPr="00984348" w:rsidRDefault="004851F0" w:rsidP="00A27D90">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w:t>
      </w:r>
      <w:r w:rsidRPr="00984348">
        <w:rPr>
          <w:rFonts w:ascii="Times New Roman" w:hAnsi="Times New Roman" w:cs="Times New Roman"/>
          <w:sz w:val="24"/>
          <w:szCs w:val="24"/>
        </w:rPr>
        <w:t>уемого, проведены консультации, о</w:t>
      </w:r>
      <w:r w:rsidRPr="00984348">
        <w:rPr>
          <w:rFonts w:ascii="Times New Roman" w:eastAsia="Calibri" w:hAnsi="Times New Roman" w:cs="Times New Roman"/>
          <w:sz w:val="24"/>
          <w:szCs w:val="24"/>
        </w:rPr>
        <w:t>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w:t>
      </w:r>
      <w:r w:rsidRPr="00984348">
        <w:rPr>
          <w:rFonts w:ascii="Times New Roman" w:hAnsi="Times New Roman" w:cs="Times New Roman"/>
          <w:sz w:val="24"/>
          <w:szCs w:val="24"/>
        </w:rPr>
        <w:t>петентности.</w:t>
      </w:r>
    </w:p>
    <w:p w:rsidR="00D0507A" w:rsidRDefault="00D0507A" w:rsidP="00AD269C">
      <w:pPr>
        <w:pStyle w:val="a4"/>
        <w:spacing w:after="0" w:line="240" w:lineRule="auto"/>
        <w:jc w:val="both"/>
        <w:rPr>
          <w:rFonts w:ascii="Times New Roman" w:eastAsia="Calibri" w:hAnsi="Times New Roman" w:cs="Times New Roman"/>
          <w:sz w:val="24"/>
          <w:szCs w:val="24"/>
        </w:rPr>
      </w:pPr>
    </w:p>
    <w:p w:rsidR="00AD269C" w:rsidRPr="00984348" w:rsidRDefault="00AD269C" w:rsidP="00AD269C">
      <w:pPr>
        <w:pStyle w:val="a4"/>
        <w:spacing w:after="0" w:line="240" w:lineRule="auto"/>
        <w:jc w:val="both"/>
        <w:rPr>
          <w:rFonts w:ascii="Times New Roman" w:eastAsia="Calibri" w:hAnsi="Times New Roman" w:cs="Times New Roman"/>
          <w:bCs/>
          <w:sz w:val="24"/>
          <w:szCs w:val="24"/>
        </w:rPr>
      </w:pPr>
      <w:r w:rsidRPr="00984348">
        <w:rPr>
          <w:rFonts w:ascii="Times New Roman" w:eastAsia="Calibri" w:hAnsi="Times New Roman" w:cs="Times New Roman"/>
          <w:sz w:val="24"/>
          <w:szCs w:val="24"/>
        </w:rPr>
        <w:lastRenderedPageBreak/>
        <w:t>Педагоги подтверждают и повышают квалификационную категорию: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889"/>
        <w:gridCol w:w="4103"/>
      </w:tblGrid>
      <w:tr w:rsidR="00AD269C"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eastAsia="Calibri" w:hAnsi="Times New Roman" w:cs="Times New Roman"/>
                <w:sz w:val="24"/>
                <w:szCs w:val="24"/>
              </w:rPr>
            </w:pPr>
            <w:r w:rsidRPr="00984348">
              <w:rPr>
                <w:rFonts w:ascii="Times New Roman" w:eastAsia="Calibri" w:hAnsi="Times New Roman" w:cs="Times New Roman"/>
                <w:sz w:val="24"/>
                <w:szCs w:val="24"/>
              </w:rPr>
              <w:t>год</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jc w:val="center"/>
              <w:rPr>
                <w:rFonts w:ascii="Times New Roman" w:eastAsia="Calibri" w:hAnsi="Times New Roman" w:cs="Times New Roman"/>
                <w:sz w:val="24"/>
                <w:szCs w:val="24"/>
              </w:rPr>
            </w:pPr>
            <w:r w:rsidRPr="00984348">
              <w:rPr>
                <w:rFonts w:ascii="Times New Roman" w:eastAsia="Calibri" w:hAnsi="Times New Roman" w:cs="Times New Roman"/>
                <w:sz w:val="24"/>
                <w:szCs w:val="24"/>
              </w:rPr>
              <w:t>высшая кв. к.</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jc w:val="center"/>
              <w:rPr>
                <w:rFonts w:ascii="Times New Roman" w:eastAsia="Calibri" w:hAnsi="Times New Roman" w:cs="Times New Roman"/>
                <w:sz w:val="24"/>
                <w:szCs w:val="24"/>
              </w:rPr>
            </w:pPr>
            <w:r w:rsidRPr="00984348">
              <w:rPr>
                <w:rFonts w:ascii="Times New Roman" w:eastAsia="Calibri" w:hAnsi="Times New Roman" w:cs="Times New Roman"/>
                <w:sz w:val="24"/>
                <w:szCs w:val="24"/>
              </w:rPr>
              <w:t>первая кв. к.</w:t>
            </w:r>
          </w:p>
        </w:tc>
      </w:tr>
      <w:tr w:rsidR="00AD269C"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eastAsia="Calibri" w:hAnsi="Times New Roman" w:cs="Times New Roman"/>
                <w:sz w:val="24"/>
                <w:szCs w:val="24"/>
              </w:rPr>
            </w:pPr>
            <w:r w:rsidRPr="00984348">
              <w:rPr>
                <w:rFonts w:ascii="Times New Roman" w:eastAsia="Calibri" w:hAnsi="Times New Roman" w:cs="Times New Roman"/>
                <w:sz w:val="24"/>
                <w:szCs w:val="24"/>
              </w:rPr>
              <w:t>2011</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16</w:t>
            </w:r>
          </w:p>
        </w:tc>
      </w:tr>
      <w:tr w:rsidR="00AD269C"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eastAsia="Calibri" w:hAnsi="Times New Roman" w:cs="Times New Roman"/>
                <w:sz w:val="24"/>
                <w:szCs w:val="24"/>
              </w:rPr>
            </w:pPr>
            <w:r w:rsidRPr="00984348">
              <w:rPr>
                <w:rFonts w:ascii="Times New Roman" w:eastAsia="Calibri" w:hAnsi="Times New Roman" w:cs="Times New Roman"/>
                <w:sz w:val="24"/>
                <w:szCs w:val="24"/>
              </w:rPr>
              <w:t>2012</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16</w:t>
            </w:r>
          </w:p>
        </w:tc>
      </w:tr>
      <w:tr w:rsidR="00AD269C"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eastAsia="Calibri" w:hAnsi="Times New Roman" w:cs="Times New Roman"/>
                <w:sz w:val="24"/>
                <w:szCs w:val="24"/>
              </w:rPr>
            </w:pPr>
            <w:r w:rsidRPr="00984348">
              <w:rPr>
                <w:rFonts w:ascii="Times New Roman" w:eastAsia="Calibri" w:hAnsi="Times New Roman" w:cs="Times New Roman"/>
                <w:sz w:val="24"/>
                <w:szCs w:val="24"/>
              </w:rPr>
              <w:t>2013</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b/>
                <w:sz w:val="24"/>
                <w:szCs w:val="24"/>
              </w:rPr>
            </w:pPr>
            <w:r w:rsidRPr="00984348">
              <w:rPr>
                <w:rFonts w:ascii="Times New Roman" w:eastAsia="Calibri" w:hAnsi="Times New Roman" w:cs="Times New Roman"/>
                <w:sz w:val="24"/>
                <w:szCs w:val="24"/>
              </w:rPr>
              <w:t>18</w:t>
            </w:r>
          </w:p>
        </w:tc>
      </w:tr>
      <w:tr w:rsidR="00AD269C"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eastAsia="Calibri" w:hAnsi="Times New Roman" w:cs="Times New Roman"/>
                <w:sz w:val="24"/>
                <w:szCs w:val="24"/>
              </w:rPr>
            </w:pPr>
            <w:r w:rsidRPr="00984348">
              <w:rPr>
                <w:rFonts w:ascii="Times New Roman" w:eastAsia="Calibri" w:hAnsi="Times New Roman" w:cs="Times New Roman"/>
                <w:sz w:val="24"/>
                <w:szCs w:val="24"/>
              </w:rPr>
              <w:t>2014</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sz w:val="24"/>
                <w:szCs w:val="24"/>
              </w:rPr>
            </w:pPr>
            <w:r w:rsidRPr="00984348">
              <w:rPr>
                <w:rFonts w:ascii="Times New Roman" w:eastAsia="Calibri" w:hAnsi="Times New Roman" w:cs="Times New Roman"/>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jc w:val="center"/>
              <w:rPr>
                <w:rFonts w:ascii="Times New Roman" w:eastAsia="Calibri" w:hAnsi="Times New Roman" w:cs="Times New Roman"/>
                <w:sz w:val="24"/>
                <w:szCs w:val="24"/>
              </w:rPr>
            </w:pPr>
            <w:r w:rsidRPr="00984348">
              <w:rPr>
                <w:rFonts w:ascii="Times New Roman" w:eastAsia="Calibri" w:hAnsi="Times New Roman" w:cs="Times New Roman"/>
                <w:sz w:val="24"/>
                <w:szCs w:val="24"/>
              </w:rPr>
              <w:t>22</w:t>
            </w:r>
          </w:p>
        </w:tc>
      </w:tr>
      <w:tr w:rsidR="00AD269C" w:rsidRPr="00984348" w:rsidTr="008B22DD">
        <w:trPr>
          <w:trHeight w:val="343"/>
        </w:trPr>
        <w:tc>
          <w:tcPr>
            <w:tcW w:w="2552" w:type="dxa"/>
            <w:tcBorders>
              <w:top w:val="single" w:sz="4" w:space="0" w:color="auto"/>
              <w:left w:val="single" w:sz="4" w:space="0" w:color="auto"/>
              <w:bottom w:val="single" w:sz="4" w:space="0" w:color="auto"/>
              <w:right w:val="single" w:sz="4" w:space="0" w:color="auto"/>
            </w:tcBorders>
            <w:hideMark/>
          </w:tcPr>
          <w:p w:rsidR="00AD269C" w:rsidRPr="00984348" w:rsidRDefault="00AD269C" w:rsidP="003E2A8E">
            <w:pPr>
              <w:pStyle w:val="a4"/>
              <w:spacing w:after="0" w:line="240" w:lineRule="auto"/>
              <w:ind w:left="0" w:firstLine="709"/>
              <w:rPr>
                <w:rFonts w:ascii="Times New Roman" w:hAnsi="Times New Roman" w:cs="Times New Roman"/>
                <w:sz w:val="24"/>
                <w:szCs w:val="24"/>
              </w:rPr>
            </w:pPr>
            <w:r w:rsidRPr="00984348">
              <w:rPr>
                <w:rFonts w:ascii="Times New Roman" w:hAnsi="Times New Roman" w:cs="Times New Roman"/>
                <w:sz w:val="24"/>
                <w:szCs w:val="24"/>
              </w:rPr>
              <w:t>2015</w:t>
            </w:r>
          </w:p>
        </w:tc>
        <w:tc>
          <w:tcPr>
            <w:tcW w:w="2977" w:type="dxa"/>
            <w:tcBorders>
              <w:top w:val="single" w:sz="4" w:space="0" w:color="auto"/>
              <w:left w:val="single" w:sz="4" w:space="0" w:color="auto"/>
              <w:bottom w:val="single" w:sz="4" w:space="0" w:color="auto"/>
              <w:right w:val="single" w:sz="4" w:space="0" w:color="auto"/>
            </w:tcBorders>
            <w:hideMark/>
          </w:tcPr>
          <w:p w:rsidR="00AD269C" w:rsidRPr="00984348" w:rsidRDefault="001A6674" w:rsidP="003E2A8E">
            <w:pPr>
              <w:pStyle w:val="a4"/>
              <w:spacing w:after="0" w:line="240" w:lineRule="auto"/>
              <w:ind w:left="0" w:firstLine="709"/>
              <w:jc w:val="center"/>
              <w:rPr>
                <w:rFonts w:ascii="Times New Roman" w:hAnsi="Times New Roman" w:cs="Times New Roman"/>
                <w:sz w:val="24"/>
                <w:szCs w:val="24"/>
              </w:rPr>
            </w:pPr>
            <w:r w:rsidRPr="00984348">
              <w:rPr>
                <w:rFonts w:ascii="Times New Roman" w:hAnsi="Times New Roman" w:cs="Times New Roman"/>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AD269C" w:rsidRPr="00984348" w:rsidRDefault="001A6674" w:rsidP="003E2A8E">
            <w:pPr>
              <w:pStyle w:val="a4"/>
              <w:spacing w:after="0" w:line="240" w:lineRule="auto"/>
              <w:ind w:left="0" w:firstLine="709"/>
              <w:jc w:val="center"/>
              <w:rPr>
                <w:rFonts w:ascii="Times New Roman" w:hAnsi="Times New Roman" w:cs="Times New Roman"/>
                <w:sz w:val="24"/>
                <w:szCs w:val="24"/>
              </w:rPr>
            </w:pPr>
            <w:r w:rsidRPr="00984348">
              <w:rPr>
                <w:rFonts w:ascii="Times New Roman" w:hAnsi="Times New Roman" w:cs="Times New Roman"/>
                <w:sz w:val="24"/>
                <w:szCs w:val="24"/>
              </w:rPr>
              <w:t>19</w:t>
            </w:r>
          </w:p>
        </w:tc>
      </w:tr>
      <w:tr w:rsidR="00B94AC4" w:rsidRPr="00984348" w:rsidTr="003E2A8E">
        <w:tc>
          <w:tcPr>
            <w:tcW w:w="2552" w:type="dxa"/>
            <w:tcBorders>
              <w:top w:val="single" w:sz="4" w:space="0" w:color="auto"/>
              <w:left w:val="single" w:sz="4" w:space="0" w:color="auto"/>
              <w:bottom w:val="single" w:sz="4" w:space="0" w:color="auto"/>
              <w:right w:val="single" w:sz="4" w:space="0" w:color="auto"/>
            </w:tcBorders>
            <w:hideMark/>
          </w:tcPr>
          <w:p w:rsidR="00B94AC4" w:rsidRPr="00984348" w:rsidRDefault="00B94AC4" w:rsidP="003E2A8E">
            <w:pPr>
              <w:pStyle w:val="a4"/>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2016</w:t>
            </w:r>
          </w:p>
        </w:tc>
        <w:tc>
          <w:tcPr>
            <w:tcW w:w="2977" w:type="dxa"/>
            <w:tcBorders>
              <w:top w:val="single" w:sz="4" w:space="0" w:color="auto"/>
              <w:left w:val="single" w:sz="4" w:space="0" w:color="auto"/>
              <w:bottom w:val="single" w:sz="4" w:space="0" w:color="auto"/>
              <w:right w:val="single" w:sz="4" w:space="0" w:color="auto"/>
            </w:tcBorders>
            <w:hideMark/>
          </w:tcPr>
          <w:p w:rsidR="00B94AC4" w:rsidRPr="00984348" w:rsidRDefault="00BA28AE" w:rsidP="003E2A8E">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2</w:t>
            </w:r>
            <w:r w:rsidR="00414F79">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B94AC4" w:rsidRPr="00984348" w:rsidRDefault="00BA28AE" w:rsidP="00414F79">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2</w:t>
            </w:r>
            <w:r w:rsidR="00414F79">
              <w:rPr>
                <w:rFonts w:ascii="Times New Roman" w:hAnsi="Times New Roman" w:cs="Times New Roman"/>
                <w:sz w:val="24"/>
                <w:szCs w:val="24"/>
              </w:rPr>
              <w:t>0</w:t>
            </w:r>
          </w:p>
        </w:tc>
      </w:tr>
      <w:tr w:rsidR="003F1477" w:rsidRPr="00984348" w:rsidTr="003E2A8E">
        <w:tc>
          <w:tcPr>
            <w:tcW w:w="2552" w:type="dxa"/>
            <w:tcBorders>
              <w:top w:val="single" w:sz="4" w:space="0" w:color="auto"/>
              <w:left w:val="single" w:sz="4" w:space="0" w:color="auto"/>
              <w:bottom w:val="single" w:sz="4" w:space="0" w:color="auto"/>
              <w:right w:val="single" w:sz="4" w:space="0" w:color="auto"/>
            </w:tcBorders>
          </w:tcPr>
          <w:p w:rsidR="003F1477" w:rsidRDefault="003F1477" w:rsidP="003E2A8E">
            <w:pPr>
              <w:pStyle w:val="a4"/>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2017</w:t>
            </w:r>
          </w:p>
        </w:tc>
        <w:tc>
          <w:tcPr>
            <w:tcW w:w="2977" w:type="dxa"/>
            <w:tcBorders>
              <w:top w:val="single" w:sz="4" w:space="0" w:color="auto"/>
              <w:left w:val="single" w:sz="4" w:space="0" w:color="auto"/>
              <w:bottom w:val="single" w:sz="4" w:space="0" w:color="auto"/>
              <w:right w:val="single" w:sz="4" w:space="0" w:color="auto"/>
            </w:tcBorders>
          </w:tcPr>
          <w:p w:rsidR="003F1477" w:rsidRDefault="00D0507A" w:rsidP="003E2A8E">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tcPr>
          <w:p w:rsidR="003F1477" w:rsidRDefault="00D0507A" w:rsidP="00414F79">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21</w:t>
            </w:r>
          </w:p>
        </w:tc>
      </w:tr>
    </w:tbl>
    <w:p w:rsidR="00696865" w:rsidRPr="00984348" w:rsidRDefault="00FA1DB8" w:rsidP="00AD269C">
      <w:pPr>
        <w:pStyle w:val="a4"/>
        <w:snapToGrid w:val="0"/>
        <w:spacing w:after="0" w:line="240" w:lineRule="auto"/>
        <w:ind w:left="0" w:firstLine="709"/>
        <w:jc w:val="center"/>
        <w:rPr>
          <w:rFonts w:ascii="Times New Roman" w:eastAsia="Calibri" w:hAnsi="Times New Roman" w:cs="Times New Roman"/>
          <w:sz w:val="24"/>
          <w:szCs w:val="24"/>
        </w:rPr>
      </w:pPr>
      <w:r w:rsidRPr="00984348">
        <w:rPr>
          <w:rFonts w:ascii="Times New Roman" w:eastAsia="Calibri" w:hAnsi="Times New Roman" w:cs="Times New Roman"/>
          <w:sz w:val="24"/>
          <w:szCs w:val="24"/>
        </w:rPr>
        <w:t>За 201</w:t>
      </w:r>
      <w:r w:rsidR="003F1477">
        <w:rPr>
          <w:rFonts w:ascii="Times New Roman" w:eastAsia="Calibri" w:hAnsi="Times New Roman" w:cs="Times New Roman"/>
          <w:sz w:val="24"/>
          <w:szCs w:val="24"/>
        </w:rPr>
        <w:t>6</w:t>
      </w:r>
      <w:r w:rsidRPr="00984348">
        <w:rPr>
          <w:rFonts w:ascii="Times New Roman" w:eastAsia="Calibri" w:hAnsi="Times New Roman" w:cs="Times New Roman"/>
          <w:sz w:val="24"/>
          <w:szCs w:val="24"/>
        </w:rPr>
        <w:t>-201</w:t>
      </w:r>
      <w:r w:rsidR="003F1477">
        <w:rPr>
          <w:rFonts w:ascii="Times New Roman" w:eastAsia="Calibri" w:hAnsi="Times New Roman" w:cs="Times New Roman"/>
          <w:sz w:val="24"/>
          <w:szCs w:val="24"/>
        </w:rPr>
        <w:t>7</w:t>
      </w:r>
      <w:r w:rsidRPr="00984348">
        <w:rPr>
          <w:rFonts w:ascii="Times New Roman" w:eastAsia="Calibri" w:hAnsi="Times New Roman" w:cs="Times New Roman"/>
          <w:sz w:val="24"/>
          <w:szCs w:val="24"/>
        </w:rPr>
        <w:t xml:space="preserve"> учебный г</w:t>
      </w:r>
      <w:r w:rsidR="00825D43" w:rsidRPr="00984348">
        <w:rPr>
          <w:rFonts w:ascii="Times New Roman" w:eastAsia="Calibri" w:hAnsi="Times New Roman" w:cs="Times New Roman"/>
          <w:sz w:val="24"/>
          <w:szCs w:val="24"/>
        </w:rPr>
        <w:t>од успешно прошли аттестацию в О</w:t>
      </w:r>
      <w:r w:rsidRPr="00984348">
        <w:rPr>
          <w:rFonts w:ascii="Times New Roman" w:eastAsia="Calibri" w:hAnsi="Times New Roman" w:cs="Times New Roman"/>
          <w:sz w:val="24"/>
          <w:szCs w:val="24"/>
        </w:rPr>
        <w:t>У:</w:t>
      </w:r>
    </w:p>
    <w:tbl>
      <w:tblPr>
        <w:tblW w:w="9356" w:type="dxa"/>
        <w:tblInd w:w="108" w:type="dxa"/>
        <w:tblLayout w:type="fixed"/>
        <w:tblCellMar>
          <w:left w:w="0" w:type="dxa"/>
          <w:right w:w="0" w:type="dxa"/>
        </w:tblCellMar>
        <w:tblLook w:val="04A0" w:firstRow="1" w:lastRow="0" w:firstColumn="1" w:lastColumn="0" w:noHBand="0" w:noVBand="1"/>
      </w:tblPr>
      <w:tblGrid>
        <w:gridCol w:w="2977"/>
        <w:gridCol w:w="3402"/>
        <w:gridCol w:w="2977"/>
      </w:tblGrid>
      <w:tr w:rsidR="00696865" w:rsidRPr="00984348" w:rsidTr="00984348">
        <w:trPr>
          <w:trHeight w:val="77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6865" w:rsidRPr="00984348" w:rsidRDefault="00696865" w:rsidP="00FA1DB8">
            <w:pPr>
              <w:spacing w:after="0" w:line="240" w:lineRule="auto"/>
              <w:ind w:firstLine="709"/>
              <w:textAlignment w:val="baseline"/>
              <w:rPr>
                <w:rFonts w:ascii="Times New Roman" w:eastAsia="Times New Roman" w:hAnsi="Times New Roman" w:cs="Times New Roman"/>
                <w:sz w:val="24"/>
                <w:szCs w:val="24"/>
              </w:rPr>
            </w:pPr>
            <w:r w:rsidRPr="00984348">
              <w:rPr>
                <w:rFonts w:ascii="Times New Roman" w:eastAsia="Times New Roman" w:hAnsi="Times New Roman" w:cs="Times New Roman"/>
                <w:kern w:val="24"/>
                <w:sz w:val="24"/>
                <w:szCs w:val="24"/>
              </w:rPr>
              <w:t>Количество педагогов, аттестованных на 1 кв. категорию</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6865" w:rsidRPr="00984348" w:rsidRDefault="00696865" w:rsidP="00FA1DB8">
            <w:pPr>
              <w:spacing w:after="0" w:line="240" w:lineRule="auto"/>
              <w:ind w:firstLine="709"/>
              <w:textAlignment w:val="baseline"/>
              <w:rPr>
                <w:rFonts w:ascii="Times New Roman" w:eastAsia="Times New Roman" w:hAnsi="Times New Roman" w:cs="Times New Roman"/>
                <w:sz w:val="24"/>
                <w:szCs w:val="24"/>
              </w:rPr>
            </w:pPr>
            <w:r w:rsidRPr="00984348">
              <w:rPr>
                <w:rFonts w:ascii="Times New Roman" w:eastAsia="Times New Roman" w:hAnsi="Times New Roman" w:cs="Times New Roman"/>
                <w:kern w:val="24"/>
                <w:sz w:val="24"/>
                <w:szCs w:val="24"/>
              </w:rPr>
              <w:t>Количество педагогов, аттестованных на высшую кв. категорию</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6865" w:rsidRPr="00984348" w:rsidRDefault="00696865" w:rsidP="00FA1DB8">
            <w:pPr>
              <w:spacing w:after="0" w:line="240" w:lineRule="auto"/>
              <w:ind w:firstLine="709"/>
              <w:textAlignment w:val="baseline"/>
              <w:rPr>
                <w:rFonts w:ascii="Times New Roman" w:eastAsia="Times New Roman" w:hAnsi="Times New Roman" w:cs="Times New Roman"/>
                <w:sz w:val="24"/>
                <w:szCs w:val="24"/>
              </w:rPr>
            </w:pPr>
            <w:r w:rsidRPr="00984348">
              <w:rPr>
                <w:rFonts w:ascii="Times New Roman" w:eastAsia="Times New Roman" w:hAnsi="Times New Roman" w:cs="Times New Roman"/>
                <w:kern w:val="24"/>
                <w:sz w:val="24"/>
                <w:szCs w:val="24"/>
              </w:rPr>
              <w:t>Количество педагогов, повысивших категорию</w:t>
            </w:r>
          </w:p>
        </w:tc>
      </w:tr>
      <w:tr w:rsidR="00696865" w:rsidRPr="00984348" w:rsidTr="00A27D90">
        <w:trPr>
          <w:trHeight w:val="10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65A" w:rsidRDefault="006E065A" w:rsidP="006E06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3F1477" w:rsidRDefault="003F1477" w:rsidP="003F1477">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Грязева</w:t>
            </w:r>
            <w:proofErr w:type="spellEnd"/>
            <w:r>
              <w:rPr>
                <w:rFonts w:ascii="Times New Roman" w:eastAsia="Times New Roman" w:hAnsi="Times New Roman" w:cs="Times New Roman"/>
                <w:sz w:val="24"/>
                <w:szCs w:val="24"/>
              </w:rPr>
              <w:t xml:space="preserve"> Т.В.</w:t>
            </w:r>
          </w:p>
          <w:p w:rsidR="003F1477" w:rsidRPr="003F1477" w:rsidRDefault="003F1477" w:rsidP="003F1477">
            <w:pPr>
              <w:spacing w:after="0" w:line="240" w:lineRule="auto"/>
              <w:textAlignment w:val="baseline"/>
              <w:rPr>
                <w:rFonts w:ascii="Times New Roman" w:eastAsia="Times New Roman" w:hAnsi="Times New Roman" w:cs="Times New Roman"/>
                <w:sz w:val="24"/>
                <w:szCs w:val="24"/>
              </w:rPr>
            </w:pPr>
            <w:r w:rsidRPr="003F1477">
              <w:rPr>
                <w:rFonts w:ascii="Times New Roman" w:eastAsia="Times New Roman" w:hAnsi="Times New Roman" w:cs="Times New Roman"/>
                <w:sz w:val="24"/>
                <w:szCs w:val="24"/>
              </w:rPr>
              <w:t xml:space="preserve">Носова </w:t>
            </w:r>
            <w:r>
              <w:rPr>
                <w:rFonts w:ascii="Times New Roman" w:eastAsia="Times New Roman" w:hAnsi="Times New Roman" w:cs="Times New Roman"/>
                <w:sz w:val="24"/>
                <w:szCs w:val="24"/>
              </w:rPr>
              <w:t>С.В.</w:t>
            </w:r>
          </w:p>
          <w:p w:rsidR="00696865" w:rsidRDefault="003F1477" w:rsidP="003F1477">
            <w:pPr>
              <w:spacing w:after="0" w:line="240" w:lineRule="auto"/>
              <w:textAlignment w:val="baseline"/>
              <w:rPr>
                <w:rFonts w:ascii="Times New Roman" w:eastAsia="Times New Roman" w:hAnsi="Times New Roman" w:cs="Times New Roman"/>
                <w:sz w:val="24"/>
                <w:szCs w:val="24"/>
              </w:rPr>
            </w:pPr>
            <w:proofErr w:type="spellStart"/>
            <w:r w:rsidRPr="003F1477">
              <w:rPr>
                <w:rFonts w:ascii="Times New Roman" w:eastAsia="Times New Roman" w:hAnsi="Times New Roman" w:cs="Times New Roman"/>
                <w:sz w:val="24"/>
                <w:szCs w:val="24"/>
              </w:rPr>
              <w:t>Пашковская</w:t>
            </w:r>
            <w:proofErr w:type="spellEnd"/>
            <w:r w:rsidRPr="003F1477">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Сибилева</w:t>
            </w:r>
            <w:proofErr w:type="spellEnd"/>
            <w:r>
              <w:rPr>
                <w:rFonts w:ascii="Times New Roman" w:eastAsia="Times New Roman" w:hAnsi="Times New Roman" w:cs="Times New Roman"/>
                <w:sz w:val="24"/>
                <w:szCs w:val="24"/>
              </w:rPr>
              <w:t xml:space="preserve">  А.В.</w:t>
            </w:r>
          </w:p>
          <w:p w:rsidR="003F1477" w:rsidRPr="00984348" w:rsidRDefault="003F1477" w:rsidP="003F1477">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Штельма</w:t>
            </w:r>
            <w:proofErr w:type="spellEnd"/>
            <w:r>
              <w:rPr>
                <w:rFonts w:ascii="Times New Roman" w:eastAsia="Times New Roman" w:hAnsi="Times New Roman" w:cs="Times New Roman"/>
                <w:sz w:val="24"/>
                <w:szCs w:val="24"/>
              </w:rPr>
              <w:t xml:space="preserve"> Е.А.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65A" w:rsidRDefault="006E065A" w:rsidP="006E06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D6901" w:rsidRDefault="003F1477" w:rsidP="00825D4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Мартьянова Л.И.</w:t>
            </w:r>
          </w:p>
          <w:p w:rsidR="003F1477" w:rsidRDefault="003F1477" w:rsidP="00825D4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Михалева Г.Н.</w:t>
            </w:r>
          </w:p>
          <w:p w:rsidR="003F1477" w:rsidRPr="00984348" w:rsidRDefault="003F1477" w:rsidP="00825D43">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Снесарь</w:t>
            </w:r>
            <w:proofErr w:type="spellEnd"/>
            <w:r>
              <w:rPr>
                <w:rFonts w:ascii="Times New Roman" w:eastAsia="Times New Roman" w:hAnsi="Times New Roman" w:cs="Times New Roman"/>
                <w:sz w:val="24"/>
                <w:szCs w:val="24"/>
              </w:rPr>
              <w:t xml:space="preserve"> А.А.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D269C" w:rsidRPr="00984348" w:rsidRDefault="006E065A" w:rsidP="00AD269C">
            <w:pPr>
              <w:spacing w:after="0" w:line="240" w:lineRule="auto"/>
              <w:ind w:firstLine="709"/>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p w:rsidR="006E065A" w:rsidRPr="006E065A" w:rsidRDefault="006E065A" w:rsidP="006E065A">
            <w:pPr>
              <w:spacing w:after="0" w:line="240" w:lineRule="auto"/>
              <w:textAlignment w:val="baseline"/>
              <w:rPr>
                <w:rFonts w:ascii="Times New Roman" w:eastAsia="Times New Roman" w:hAnsi="Times New Roman" w:cs="Times New Roman"/>
                <w:kern w:val="24"/>
                <w:sz w:val="24"/>
                <w:szCs w:val="24"/>
              </w:rPr>
            </w:pPr>
            <w:proofErr w:type="spellStart"/>
            <w:r w:rsidRPr="006E065A">
              <w:rPr>
                <w:rFonts w:ascii="Times New Roman" w:eastAsia="Times New Roman" w:hAnsi="Times New Roman" w:cs="Times New Roman"/>
                <w:kern w:val="24"/>
                <w:sz w:val="24"/>
                <w:szCs w:val="24"/>
              </w:rPr>
              <w:t>Пашковская</w:t>
            </w:r>
            <w:proofErr w:type="spellEnd"/>
            <w:r w:rsidRPr="006E065A">
              <w:rPr>
                <w:rFonts w:ascii="Times New Roman" w:eastAsia="Times New Roman" w:hAnsi="Times New Roman" w:cs="Times New Roman"/>
                <w:kern w:val="24"/>
                <w:sz w:val="24"/>
                <w:szCs w:val="24"/>
              </w:rPr>
              <w:t xml:space="preserve"> Л.Г. </w:t>
            </w:r>
          </w:p>
          <w:p w:rsidR="00AD269C" w:rsidRPr="00984348" w:rsidRDefault="006E065A" w:rsidP="006E065A">
            <w:pPr>
              <w:spacing w:after="0" w:line="240" w:lineRule="auto"/>
              <w:textAlignment w:val="baseline"/>
              <w:rPr>
                <w:rFonts w:ascii="Times New Roman" w:eastAsia="Times New Roman" w:hAnsi="Times New Roman" w:cs="Times New Roman"/>
                <w:kern w:val="24"/>
                <w:sz w:val="24"/>
                <w:szCs w:val="24"/>
              </w:rPr>
            </w:pPr>
            <w:proofErr w:type="spellStart"/>
            <w:r w:rsidRPr="006E065A">
              <w:rPr>
                <w:rFonts w:ascii="Times New Roman" w:eastAsia="Times New Roman" w:hAnsi="Times New Roman" w:cs="Times New Roman"/>
                <w:kern w:val="24"/>
                <w:sz w:val="24"/>
                <w:szCs w:val="24"/>
              </w:rPr>
              <w:t>Штельма</w:t>
            </w:r>
            <w:proofErr w:type="spellEnd"/>
            <w:r w:rsidRPr="006E065A">
              <w:rPr>
                <w:rFonts w:ascii="Times New Roman" w:eastAsia="Times New Roman" w:hAnsi="Times New Roman" w:cs="Times New Roman"/>
                <w:kern w:val="24"/>
                <w:sz w:val="24"/>
                <w:szCs w:val="24"/>
              </w:rPr>
              <w:t xml:space="preserve"> Е.А.</w:t>
            </w:r>
          </w:p>
        </w:tc>
      </w:tr>
    </w:tbl>
    <w:p w:rsidR="00696865" w:rsidRDefault="004851F0" w:rsidP="00FA1DB8">
      <w:pPr>
        <w:snapToGrid w:val="0"/>
        <w:spacing w:after="0" w:line="240" w:lineRule="auto"/>
        <w:ind w:firstLine="709"/>
        <w:jc w:val="both"/>
        <w:rPr>
          <w:rFonts w:ascii="Times New Roman" w:hAnsi="Times New Roman" w:cs="Times New Roman"/>
          <w:sz w:val="24"/>
          <w:szCs w:val="24"/>
        </w:rPr>
      </w:pPr>
      <w:r w:rsidRPr="00984348">
        <w:rPr>
          <w:rFonts w:ascii="Times New Roman" w:eastAsia="Calibri" w:hAnsi="Times New Roman" w:cs="Times New Roman"/>
          <w:sz w:val="24"/>
          <w:szCs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r w:rsidRPr="00984348">
        <w:rPr>
          <w:rFonts w:ascii="Times New Roman" w:hAnsi="Times New Roman" w:cs="Times New Roman"/>
          <w:sz w:val="24"/>
          <w:szCs w:val="24"/>
        </w:rPr>
        <w:t>.</w:t>
      </w:r>
    </w:p>
    <w:p w:rsidR="006E065A" w:rsidRPr="00984348" w:rsidRDefault="006E065A" w:rsidP="00FA1DB8">
      <w:pPr>
        <w:snapToGrid w:val="0"/>
        <w:spacing w:after="0" w:line="240" w:lineRule="auto"/>
        <w:ind w:firstLine="709"/>
        <w:jc w:val="both"/>
        <w:rPr>
          <w:rFonts w:ascii="Times New Roman" w:hAnsi="Times New Roman" w:cs="Times New Roman"/>
          <w:b/>
          <w:sz w:val="24"/>
          <w:szCs w:val="24"/>
          <w:shd w:val="clear" w:color="auto" w:fill="FFFFFF"/>
        </w:rPr>
      </w:pPr>
    </w:p>
    <w:p w:rsidR="00696865" w:rsidRPr="00984348" w:rsidRDefault="00696865" w:rsidP="00A602F0">
      <w:pPr>
        <w:pStyle w:val="a4"/>
        <w:numPr>
          <w:ilvl w:val="0"/>
          <w:numId w:val="44"/>
        </w:numPr>
        <w:spacing w:after="0" w:line="240" w:lineRule="auto"/>
        <w:ind w:left="0" w:firstLine="709"/>
        <w:jc w:val="both"/>
        <w:rPr>
          <w:rFonts w:ascii="Times New Roman" w:hAnsi="Times New Roman" w:cs="Times New Roman"/>
          <w:b/>
          <w:sz w:val="24"/>
          <w:szCs w:val="24"/>
        </w:rPr>
      </w:pPr>
      <w:r w:rsidRPr="00984348">
        <w:rPr>
          <w:rFonts w:ascii="Times New Roman" w:eastAsia="Calibri" w:hAnsi="Times New Roman" w:cs="Times New Roman"/>
          <w:b/>
          <w:sz w:val="24"/>
          <w:szCs w:val="24"/>
        </w:rPr>
        <w:t>Прогнозирование, планирование повышения квалификации педагогических и руководящих работников ОУ.</w:t>
      </w:r>
    </w:p>
    <w:p w:rsidR="001A6674" w:rsidRPr="00984348" w:rsidRDefault="001A6674" w:rsidP="001A6674">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Основной целью повышения квалификации педагогических работников школы является развитие их профессиональной компетентности, формирование устойчивых навыков системной рефлексии педагогическог</w:t>
      </w:r>
      <w:r w:rsidR="00984348">
        <w:rPr>
          <w:rFonts w:ascii="Times New Roman" w:eastAsia="Times New Roman" w:hAnsi="Times New Roman" w:cs="Times New Roman"/>
          <w:sz w:val="24"/>
          <w:szCs w:val="24"/>
          <w:lang w:eastAsia="ru-RU"/>
        </w:rPr>
        <w:t xml:space="preserve">о процесса и его результатов, </w:t>
      </w:r>
      <w:r w:rsidRPr="00984348">
        <w:rPr>
          <w:rFonts w:ascii="Times New Roman" w:eastAsia="Times New Roman" w:hAnsi="Times New Roman" w:cs="Times New Roman"/>
          <w:sz w:val="24"/>
          <w:szCs w:val="24"/>
          <w:lang w:eastAsia="ru-RU"/>
        </w:rPr>
        <w:t>придание структурной целостности  педагогической деятельности кажд</w:t>
      </w:r>
      <w:r w:rsidR="00984348">
        <w:rPr>
          <w:rFonts w:ascii="Times New Roman" w:eastAsia="Times New Roman" w:hAnsi="Times New Roman" w:cs="Times New Roman"/>
          <w:sz w:val="24"/>
          <w:szCs w:val="24"/>
          <w:lang w:eastAsia="ru-RU"/>
        </w:rPr>
        <w:t xml:space="preserve">ого из них, что в совокупности </w:t>
      </w:r>
      <w:r w:rsidRPr="00984348">
        <w:rPr>
          <w:rFonts w:ascii="Times New Roman" w:eastAsia="Times New Roman" w:hAnsi="Times New Roman" w:cs="Times New Roman"/>
          <w:sz w:val="24"/>
          <w:szCs w:val="24"/>
          <w:lang w:eastAsia="ru-RU"/>
        </w:rPr>
        <w:t>обеспечит выполнение требований по достижению современного качества образования.</w:t>
      </w:r>
    </w:p>
    <w:p w:rsidR="001A6674" w:rsidRPr="00984348" w:rsidRDefault="001A6674" w:rsidP="001A6674">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Задачи повышения квалификации:</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поддержка и совершенствование профессионального уровня всех педагогов в соответствие с требованиями сегодняшнего дня;</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создание условий для развития индивидуальных способностей к профессиональной деятельности до потенциально возможного уровня:</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переориентация целе</w:t>
      </w:r>
      <w:r w:rsidR="00984348">
        <w:rPr>
          <w:rFonts w:ascii="Times New Roman" w:eastAsia="Times New Roman" w:hAnsi="Times New Roman" w:cs="Times New Roman"/>
          <w:sz w:val="24"/>
          <w:szCs w:val="24"/>
          <w:lang w:eastAsia="ru-RU"/>
        </w:rPr>
        <w:t xml:space="preserve">вых установок при планировании </w:t>
      </w:r>
      <w:r w:rsidRPr="00984348">
        <w:rPr>
          <w:rFonts w:ascii="Times New Roman" w:eastAsia="Times New Roman" w:hAnsi="Times New Roman" w:cs="Times New Roman"/>
          <w:sz w:val="24"/>
          <w:szCs w:val="24"/>
          <w:lang w:eastAsia="ru-RU"/>
        </w:rPr>
        <w:t>и реализации повышения квалификации с совершенствования профессиональных знаний, умений и навыков на развитие профессиональной компетентности;</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предоставление научной и методической поддержки для полноценной самореализации индивидуальных творческих замыслов педагогов;</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удовлетворение потребностей в поиске и освоении передового педагогического опыта, педагогических инноваций и научных достижений;</w:t>
      </w:r>
    </w:p>
    <w:p w:rsidR="001A6674" w:rsidRPr="00984348" w:rsidRDefault="001A6674" w:rsidP="001A6674">
      <w:pPr>
        <w:numPr>
          <w:ilvl w:val="0"/>
          <w:numId w:val="33"/>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освоение всеми педагогическими работниками ИКТ до уровня свободного самостоятельного использования их в качестве, как современного средства информационного обмена, так и эффективного педагогического средства.</w:t>
      </w:r>
    </w:p>
    <w:p w:rsidR="001A6674" w:rsidRPr="00984348" w:rsidRDefault="00984348" w:rsidP="001A66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w:t>
      </w:r>
      <w:r w:rsidR="001A6674" w:rsidRPr="00984348">
        <w:rPr>
          <w:rFonts w:ascii="Times New Roman" w:eastAsia="Times New Roman" w:hAnsi="Times New Roman" w:cs="Times New Roman"/>
          <w:sz w:val="24"/>
          <w:szCs w:val="24"/>
          <w:lang w:eastAsia="ru-RU"/>
        </w:rPr>
        <w:t xml:space="preserve">модели повышения </w:t>
      </w:r>
      <w:r>
        <w:rPr>
          <w:rFonts w:ascii="Times New Roman" w:eastAsia="Times New Roman" w:hAnsi="Times New Roman" w:cs="Times New Roman"/>
          <w:sz w:val="24"/>
          <w:szCs w:val="24"/>
          <w:lang w:eastAsia="ru-RU"/>
        </w:rPr>
        <w:t xml:space="preserve">квалификации в СОШ №3 включает </w:t>
      </w:r>
      <w:r w:rsidR="001A6674" w:rsidRPr="00984348">
        <w:rPr>
          <w:rFonts w:ascii="Times New Roman" w:eastAsia="Times New Roman" w:hAnsi="Times New Roman" w:cs="Times New Roman"/>
          <w:sz w:val="24"/>
          <w:szCs w:val="24"/>
          <w:lang w:eastAsia="ru-RU"/>
        </w:rPr>
        <w:t>четыре организационных уровня:</w:t>
      </w:r>
    </w:p>
    <w:p w:rsidR="001A6674" w:rsidRPr="00984348" w:rsidRDefault="001A6674" w:rsidP="001A6674">
      <w:pPr>
        <w:numPr>
          <w:ilvl w:val="0"/>
          <w:numId w:val="34"/>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самообразование,</w:t>
      </w:r>
    </w:p>
    <w:p w:rsidR="001A6674" w:rsidRPr="00984348" w:rsidRDefault="001A6674" w:rsidP="001A6674">
      <w:pPr>
        <w:numPr>
          <w:ilvl w:val="0"/>
          <w:numId w:val="34"/>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школьный</w:t>
      </w:r>
    </w:p>
    <w:p w:rsidR="001A6674" w:rsidRPr="00984348" w:rsidRDefault="001A6674" w:rsidP="001A6674">
      <w:pPr>
        <w:numPr>
          <w:ilvl w:val="0"/>
          <w:numId w:val="34"/>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муниципальный</w:t>
      </w:r>
    </w:p>
    <w:p w:rsidR="001A6674" w:rsidRPr="00984348" w:rsidRDefault="001A6674" w:rsidP="001A6674">
      <w:pPr>
        <w:numPr>
          <w:ilvl w:val="0"/>
          <w:numId w:val="34"/>
        </w:numPr>
        <w:spacing w:after="0" w:line="240" w:lineRule="auto"/>
        <w:ind w:left="360"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республиканский, федеральный.</w:t>
      </w:r>
    </w:p>
    <w:p w:rsidR="001A6674" w:rsidRPr="00984348" w:rsidRDefault="001A6674" w:rsidP="001A6674">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lastRenderedPageBreak/>
        <w:t>Первый уровень</w:t>
      </w:r>
      <w:r w:rsidR="0031564E">
        <w:rPr>
          <w:rFonts w:ascii="Times New Roman" w:eastAsia="Times New Roman" w:hAnsi="Times New Roman" w:cs="Times New Roman"/>
          <w:sz w:val="24"/>
          <w:szCs w:val="24"/>
          <w:lang w:eastAsia="ru-RU"/>
        </w:rPr>
        <w:t xml:space="preserve">: </w:t>
      </w:r>
      <w:r w:rsidRPr="00984348">
        <w:rPr>
          <w:rFonts w:ascii="Times New Roman" w:eastAsia="Times New Roman" w:hAnsi="Times New Roman" w:cs="Times New Roman"/>
          <w:b/>
          <w:sz w:val="24"/>
          <w:szCs w:val="24"/>
          <w:u w:val="single"/>
          <w:lang w:eastAsia="ru-RU"/>
        </w:rPr>
        <w:t>самообразование</w:t>
      </w:r>
      <w:r w:rsidR="0031564E">
        <w:rPr>
          <w:rFonts w:ascii="Times New Roman" w:eastAsia="Times New Roman" w:hAnsi="Times New Roman" w:cs="Times New Roman"/>
          <w:b/>
          <w:sz w:val="24"/>
          <w:szCs w:val="24"/>
          <w:u w:val="single"/>
          <w:lang w:eastAsia="ru-RU"/>
        </w:rPr>
        <w:t xml:space="preserve"> </w:t>
      </w:r>
      <w:r w:rsidRPr="00984348">
        <w:rPr>
          <w:rFonts w:ascii="Times New Roman" w:eastAsia="Times New Roman" w:hAnsi="Times New Roman" w:cs="Times New Roman"/>
          <w:b/>
          <w:sz w:val="24"/>
          <w:szCs w:val="24"/>
          <w:lang w:eastAsia="ru-RU"/>
        </w:rPr>
        <w:t>-</w:t>
      </w:r>
      <w:r w:rsidRPr="00984348">
        <w:rPr>
          <w:rFonts w:ascii="Times New Roman" w:eastAsia="Times New Roman" w:hAnsi="Times New Roman" w:cs="Times New Roman"/>
          <w:sz w:val="24"/>
          <w:szCs w:val="24"/>
          <w:lang w:eastAsia="ru-RU"/>
        </w:rPr>
        <w:t xml:space="preserve"> предоставляет наибольшую творческую свободу педагогу. Содержательно он включает изучение и апробацию тех материалов, которые связаны с ближайшими рабочими потребностями учителя. Перечень вопросов, выбранных педагогом для самостоятельного освоения на предстоящий учебный год, включается в его годовой план работы и регистрируется в плане работы предметного методического объединения. В течение учебного года на заседаниях ШМО заслушиваются отчёты педагогов о проведённой работе по теме самообразования. Самообразование осуществляется в форме изучения теоретических вопросов, освоения методик, технологий, разработки авторских программ, выполнения педагогических проектов, написания статей, подготовки конкурсных материалов и др.</w:t>
      </w:r>
    </w:p>
    <w:p w:rsidR="001A6674" w:rsidRPr="00984348" w:rsidRDefault="001A6674" w:rsidP="001A6674">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Второй уровень повышения квалификации -</w:t>
      </w:r>
      <w:r w:rsidR="00414F79">
        <w:rPr>
          <w:rFonts w:ascii="Times New Roman" w:eastAsia="Calibri" w:hAnsi="Times New Roman" w:cs="Times New Roman"/>
          <w:sz w:val="24"/>
          <w:szCs w:val="24"/>
        </w:rPr>
        <w:t xml:space="preserve"> </w:t>
      </w:r>
      <w:r w:rsidRPr="00984348">
        <w:rPr>
          <w:rFonts w:ascii="Times New Roman" w:eastAsia="Calibri" w:hAnsi="Times New Roman" w:cs="Times New Roman"/>
          <w:b/>
          <w:sz w:val="24"/>
          <w:szCs w:val="24"/>
          <w:u w:val="single"/>
        </w:rPr>
        <w:t>школьный</w:t>
      </w:r>
      <w:r w:rsidRPr="00984348">
        <w:rPr>
          <w:rFonts w:ascii="Times New Roman" w:eastAsia="Calibri" w:hAnsi="Times New Roman" w:cs="Times New Roman"/>
          <w:b/>
          <w:sz w:val="24"/>
          <w:szCs w:val="24"/>
        </w:rPr>
        <w:t>.</w:t>
      </w:r>
      <w:r w:rsidRPr="00984348">
        <w:rPr>
          <w:rFonts w:ascii="Times New Roman" w:eastAsia="Calibri" w:hAnsi="Times New Roman" w:cs="Times New Roman"/>
          <w:sz w:val="24"/>
          <w:szCs w:val="24"/>
        </w:rPr>
        <w:t xml:space="preserve"> На школьном уровне повышение квалификации учителей происходит </w:t>
      </w:r>
      <w:proofErr w:type="gramStart"/>
      <w:r w:rsidRPr="00984348">
        <w:rPr>
          <w:rFonts w:ascii="Times New Roman" w:eastAsia="Calibri" w:hAnsi="Times New Roman" w:cs="Times New Roman"/>
          <w:sz w:val="24"/>
          <w:szCs w:val="24"/>
        </w:rPr>
        <w:t>через</w:t>
      </w:r>
      <w:proofErr w:type="gramEnd"/>
      <w:r w:rsidRPr="00984348">
        <w:rPr>
          <w:rFonts w:ascii="Times New Roman" w:eastAsia="Calibri" w:hAnsi="Times New Roman" w:cs="Times New Roman"/>
          <w:sz w:val="24"/>
          <w:szCs w:val="24"/>
        </w:rPr>
        <w:t>:</w:t>
      </w:r>
    </w:p>
    <w:p w:rsidR="001A6674" w:rsidRPr="00984348" w:rsidRDefault="001A6674" w:rsidP="001A6674">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 систему педагогических советов;</w:t>
      </w:r>
    </w:p>
    <w:p w:rsidR="001A6674" w:rsidRPr="00984348" w:rsidRDefault="001A6674" w:rsidP="001A6674">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 работу предметных шк</w:t>
      </w:r>
      <w:r w:rsidR="00984348" w:rsidRPr="00984348">
        <w:rPr>
          <w:rFonts w:ascii="Times New Roman" w:eastAsia="Calibri" w:hAnsi="Times New Roman" w:cs="Times New Roman"/>
          <w:sz w:val="24"/>
          <w:szCs w:val="24"/>
        </w:rPr>
        <w:t xml:space="preserve">ольных методических объединений, </w:t>
      </w:r>
      <w:r w:rsidR="000E486B" w:rsidRPr="00984348">
        <w:rPr>
          <w:rFonts w:ascii="Times New Roman" w:eastAsia="Calibri" w:hAnsi="Times New Roman" w:cs="Times New Roman"/>
          <w:sz w:val="24"/>
          <w:szCs w:val="24"/>
        </w:rPr>
        <w:t>проектных групп;</w:t>
      </w:r>
    </w:p>
    <w:p w:rsidR="001A6674" w:rsidRPr="00984348" w:rsidRDefault="001A6674" w:rsidP="001A6674">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 работу над методической темой школы;</w:t>
      </w:r>
    </w:p>
    <w:p w:rsidR="001A6674" w:rsidRPr="00984348" w:rsidRDefault="001A6674" w:rsidP="001A6674">
      <w:pPr>
        <w:spacing w:after="0" w:line="240" w:lineRule="auto"/>
        <w:ind w:firstLine="709"/>
        <w:jc w:val="both"/>
        <w:rPr>
          <w:rStyle w:val="apple-converted-space"/>
          <w:rFonts w:ascii="Times New Roman" w:eastAsia="Calibri" w:hAnsi="Times New Roman" w:cs="Times New Roman"/>
          <w:sz w:val="24"/>
          <w:szCs w:val="24"/>
          <w:shd w:val="clear" w:color="auto" w:fill="FFFFFF"/>
        </w:rPr>
      </w:pPr>
      <w:r w:rsidRPr="00984348">
        <w:rPr>
          <w:rFonts w:ascii="Times New Roman" w:eastAsia="Calibri" w:hAnsi="Times New Roman" w:cs="Times New Roman"/>
          <w:sz w:val="24"/>
          <w:szCs w:val="24"/>
          <w:shd w:val="clear" w:color="auto" w:fill="FFFFFF"/>
        </w:rPr>
        <w:t xml:space="preserve">Третий уровень повышения квалификации – </w:t>
      </w:r>
      <w:r w:rsidRPr="00984348">
        <w:rPr>
          <w:rFonts w:ascii="Times New Roman" w:eastAsia="Calibri" w:hAnsi="Times New Roman" w:cs="Times New Roman"/>
          <w:b/>
          <w:sz w:val="24"/>
          <w:szCs w:val="24"/>
          <w:shd w:val="clear" w:color="auto" w:fill="FFFFFF"/>
        </w:rPr>
        <w:t>муниципальный.</w:t>
      </w:r>
      <w:r w:rsidRPr="00984348">
        <w:rPr>
          <w:rFonts w:ascii="Times New Roman" w:eastAsia="Calibri" w:hAnsi="Times New Roman" w:cs="Times New Roman"/>
          <w:sz w:val="24"/>
          <w:szCs w:val="24"/>
          <w:shd w:val="clear" w:color="auto" w:fill="FFFFFF"/>
        </w:rPr>
        <w:t xml:space="preserve"> На муниципальном уровне повышение квалификации производится по плану отдела по делам образования муниципального образования</w:t>
      </w:r>
      <w:r w:rsidR="00197BAB">
        <w:rPr>
          <w:rStyle w:val="apple-converted-space"/>
          <w:rFonts w:ascii="Times New Roman" w:eastAsia="Calibri" w:hAnsi="Times New Roman" w:cs="Times New Roman"/>
          <w:sz w:val="24"/>
          <w:szCs w:val="24"/>
          <w:shd w:val="clear" w:color="auto" w:fill="FFFFFF"/>
        </w:rPr>
        <w:t>.</w:t>
      </w:r>
    </w:p>
    <w:p w:rsidR="001A6674" w:rsidRPr="00984348" w:rsidRDefault="001A6674" w:rsidP="00984348">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 xml:space="preserve">Следующий уровень повышения квалификации – </w:t>
      </w:r>
      <w:r w:rsidRPr="00984348">
        <w:rPr>
          <w:rFonts w:ascii="Times New Roman" w:eastAsia="Calibri" w:hAnsi="Times New Roman" w:cs="Times New Roman"/>
          <w:b/>
          <w:sz w:val="24"/>
          <w:szCs w:val="24"/>
        </w:rPr>
        <w:t>региональный.</w:t>
      </w:r>
      <w:r w:rsidR="00414F79">
        <w:rPr>
          <w:rFonts w:ascii="Times New Roman" w:eastAsia="Calibri" w:hAnsi="Times New Roman" w:cs="Times New Roman"/>
          <w:b/>
          <w:sz w:val="24"/>
          <w:szCs w:val="24"/>
        </w:rPr>
        <w:t xml:space="preserve"> </w:t>
      </w:r>
      <w:r w:rsidRPr="00984348">
        <w:rPr>
          <w:rFonts w:ascii="Times New Roman" w:eastAsia="Calibri" w:hAnsi="Times New Roman" w:cs="Times New Roman"/>
          <w:sz w:val="24"/>
          <w:szCs w:val="24"/>
        </w:rPr>
        <w:t xml:space="preserve">Ведущим учреждением региональной </w:t>
      </w:r>
      <w:proofErr w:type="gramStart"/>
      <w:r w:rsidRPr="00984348">
        <w:rPr>
          <w:rFonts w:ascii="Times New Roman" w:eastAsia="Calibri" w:hAnsi="Times New Roman" w:cs="Times New Roman"/>
          <w:sz w:val="24"/>
          <w:szCs w:val="24"/>
        </w:rPr>
        <w:t>системы повышения квалификации работников образования</w:t>
      </w:r>
      <w:proofErr w:type="gramEnd"/>
      <w:r w:rsidRPr="00984348">
        <w:rPr>
          <w:rFonts w:ascii="Times New Roman" w:eastAsia="Calibri" w:hAnsi="Times New Roman" w:cs="Times New Roman"/>
          <w:sz w:val="24"/>
          <w:szCs w:val="24"/>
        </w:rPr>
        <w:t xml:space="preserve"> является ККИПКРО.</w:t>
      </w:r>
    </w:p>
    <w:p w:rsidR="001A6674" w:rsidRPr="00984348" w:rsidRDefault="001A6674" w:rsidP="001A6674">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В соответствии с образовательной программой школы и программой развития, запросами педагогов составляется план повышения квалификации. Результатом данного направления является профессиональное развитие педагогов, распространение опыта и как следствие изменение образовательной практики самого педагога. Повышение квалификации: 2010 г. – 40% (от общего числа педагогов); 2011 г. – 43%; 2012 г. – 52%;</w:t>
      </w:r>
      <w:r w:rsidRPr="00984348">
        <w:rPr>
          <w:rStyle w:val="apple-converted-space"/>
          <w:rFonts w:ascii="Times New Roman" w:eastAsia="Calibri" w:hAnsi="Times New Roman" w:cs="Times New Roman"/>
          <w:sz w:val="24"/>
          <w:szCs w:val="24"/>
        </w:rPr>
        <w:t xml:space="preserve"> 2013 г. - 27%; 2014 г. – 44 %</w:t>
      </w:r>
      <w:r w:rsidRPr="00984348">
        <w:rPr>
          <w:rStyle w:val="apple-converted-space"/>
          <w:rFonts w:ascii="Times New Roman" w:hAnsi="Times New Roman" w:cs="Times New Roman"/>
          <w:sz w:val="24"/>
          <w:szCs w:val="24"/>
        </w:rPr>
        <w:t>, 2015 г. – 35%</w:t>
      </w:r>
      <w:r w:rsidR="00ED6901">
        <w:rPr>
          <w:rStyle w:val="apple-converted-space"/>
          <w:rFonts w:ascii="Times New Roman" w:hAnsi="Times New Roman" w:cs="Times New Roman"/>
          <w:sz w:val="24"/>
          <w:szCs w:val="24"/>
        </w:rPr>
        <w:t>, 2016 г.</w:t>
      </w:r>
      <w:r w:rsidR="006F735B">
        <w:rPr>
          <w:rStyle w:val="apple-converted-space"/>
          <w:rFonts w:ascii="Times New Roman" w:hAnsi="Times New Roman" w:cs="Times New Roman"/>
          <w:sz w:val="24"/>
          <w:szCs w:val="24"/>
        </w:rPr>
        <w:t xml:space="preserve"> – 40 %; 2016-2017 </w:t>
      </w:r>
      <w:proofErr w:type="spellStart"/>
      <w:r w:rsidR="006F735B">
        <w:rPr>
          <w:rStyle w:val="apple-converted-space"/>
          <w:rFonts w:ascii="Times New Roman" w:hAnsi="Times New Roman" w:cs="Times New Roman"/>
          <w:sz w:val="24"/>
          <w:szCs w:val="24"/>
        </w:rPr>
        <w:t>уч.г</w:t>
      </w:r>
      <w:proofErr w:type="spellEnd"/>
      <w:r w:rsidR="006F735B">
        <w:rPr>
          <w:rStyle w:val="apple-converted-space"/>
          <w:rFonts w:ascii="Times New Roman" w:hAnsi="Times New Roman" w:cs="Times New Roman"/>
          <w:sz w:val="24"/>
          <w:szCs w:val="24"/>
        </w:rPr>
        <w:t>. – 38 %.</w:t>
      </w:r>
    </w:p>
    <w:p w:rsidR="00696865" w:rsidRPr="00984348" w:rsidRDefault="001A6674" w:rsidP="00825D43">
      <w:pPr>
        <w:spacing w:after="0" w:line="240" w:lineRule="auto"/>
        <w:ind w:firstLine="709"/>
        <w:jc w:val="both"/>
        <w:rPr>
          <w:rFonts w:ascii="Times New Roman" w:hAnsi="Times New Roman" w:cs="Times New Roman"/>
          <w:sz w:val="24"/>
          <w:szCs w:val="24"/>
        </w:rPr>
      </w:pPr>
      <w:r w:rsidRPr="00984348">
        <w:rPr>
          <w:rFonts w:ascii="Times New Roman" w:hAnsi="Times New Roman" w:cs="Times New Roman"/>
          <w:sz w:val="24"/>
          <w:szCs w:val="24"/>
        </w:rPr>
        <w:t>Н</w:t>
      </w:r>
      <w:r w:rsidR="00696865" w:rsidRPr="00984348">
        <w:rPr>
          <w:rFonts w:ascii="Times New Roman" w:hAnsi="Times New Roman" w:cs="Times New Roman"/>
          <w:sz w:val="24"/>
          <w:szCs w:val="24"/>
        </w:rPr>
        <w:t>а 201</w:t>
      </w:r>
      <w:r w:rsidR="006E065A">
        <w:rPr>
          <w:rFonts w:ascii="Times New Roman" w:hAnsi="Times New Roman" w:cs="Times New Roman"/>
          <w:sz w:val="24"/>
          <w:szCs w:val="24"/>
        </w:rPr>
        <w:t>7</w:t>
      </w:r>
      <w:r w:rsidR="00696865" w:rsidRPr="00984348">
        <w:rPr>
          <w:rFonts w:ascii="Times New Roman" w:hAnsi="Times New Roman" w:cs="Times New Roman"/>
          <w:sz w:val="24"/>
          <w:szCs w:val="24"/>
        </w:rPr>
        <w:t xml:space="preserve"> – 201</w:t>
      </w:r>
      <w:r w:rsidR="006E065A">
        <w:rPr>
          <w:rFonts w:ascii="Times New Roman" w:hAnsi="Times New Roman" w:cs="Times New Roman"/>
          <w:sz w:val="24"/>
          <w:szCs w:val="24"/>
        </w:rPr>
        <w:t xml:space="preserve">8 </w:t>
      </w:r>
      <w:proofErr w:type="spellStart"/>
      <w:r w:rsidR="00696865" w:rsidRPr="00984348">
        <w:rPr>
          <w:rFonts w:ascii="Times New Roman" w:hAnsi="Times New Roman" w:cs="Times New Roman"/>
          <w:sz w:val="24"/>
          <w:szCs w:val="24"/>
        </w:rPr>
        <w:t>уч.г</w:t>
      </w:r>
      <w:proofErr w:type="spellEnd"/>
      <w:r w:rsidR="00696865" w:rsidRPr="00984348">
        <w:rPr>
          <w:rFonts w:ascii="Times New Roman" w:hAnsi="Times New Roman" w:cs="Times New Roman"/>
          <w:sz w:val="24"/>
          <w:szCs w:val="24"/>
        </w:rPr>
        <w:t>. составлен перспективный график повышения квалификации педагогов.</w:t>
      </w:r>
    </w:p>
    <w:p w:rsidR="00245A72" w:rsidRPr="00984348" w:rsidRDefault="00245A72" w:rsidP="00984348">
      <w:pPr>
        <w:spacing w:after="0" w:line="240" w:lineRule="auto"/>
        <w:ind w:firstLine="708"/>
        <w:jc w:val="center"/>
        <w:rPr>
          <w:rFonts w:ascii="Times New Roman" w:hAnsi="Times New Roman" w:cs="Times New Roman"/>
          <w:b/>
          <w:sz w:val="24"/>
          <w:szCs w:val="24"/>
        </w:rPr>
      </w:pPr>
      <w:r w:rsidRPr="00984348">
        <w:rPr>
          <w:rFonts w:ascii="Times New Roman" w:hAnsi="Times New Roman" w:cs="Times New Roman"/>
          <w:b/>
          <w:sz w:val="24"/>
          <w:szCs w:val="24"/>
        </w:rPr>
        <w:t>Актуальные задачи</w:t>
      </w:r>
      <w:r w:rsidR="006E065A">
        <w:rPr>
          <w:rFonts w:ascii="Times New Roman" w:hAnsi="Times New Roman" w:cs="Times New Roman"/>
          <w:b/>
          <w:sz w:val="24"/>
          <w:szCs w:val="24"/>
        </w:rPr>
        <w:t xml:space="preserve"> на 2017-2018 </w:t>
      </w:r>
      <w:proofErr w:type="spellStart"/>
      <w:r w:rsidR="006E065A">
        <w:rPr>
          <w:rFonts w:ascii="Times New Roman" w:hAnsi="Times New Roman" w:cs="Times New Roman"/>
          <w:b/>
          <w:sz w:val="24"/>
          <w:szCs w:val="24"/>
        </w:rPr>
        <w:t>уч.г</w:t>
      </w:r>
      <w:proofErr w:type="spellEnd"/>
      <w:r w:rsidR="006E065A">
        <w:rPr>
          <w:rFonts w:ascii="Times New Roman" w:hAnsi="Times New Roman" w:cs="Times New Roman"/>
          <w:b/>
          <w:sz w:val="24"/>
          <w:szCs w:val="24"/>
        </w:rPr>
        <w:t>.</w:t>
      </w:r>
      <w:r w:rsidRPr="00984348">
        <w:rPr>
          <w:rFonts w:ascii="Times New Roman" w:hAnsi="Times New Roman" w:cs="Times New Roman"/>
          <w:b/>
          <w:sz w:val="24"/>
          <w:szCs w:val="24"/>
        </w:rPr>
        <w:t>:</w:t>
      </w:r>
    </w:p>
    <w:p w:rsidR="00245A72" w:rsidRPr="00984348" w:rsidRDefault="00245A72" w:rsidP="00245A72">
      <w:pPr>
        <w:pStyle w:val="a4"/>
        <w:numPr>
          <w:ilvl w:val="0"/>
          <w:numId w:val="25"/>
        </w:numPr>
        <w:spacing w:after="0" w:line="240" w:lineRule="auto"/>
        <w:ind w:left="1068"/>
        <w:rPr>
          <w:rFonts w:ascii="Times New Roman" w:hAnsi="Times New Roman" w:cs="Times New Roman"/>
          <w:sz w:val="24"/>
          <w:szCs w:val="24"/>
        </w:rPr>
      </w:pPr>
      <w:r w:rsidRPr="00984348">
        <w:rPr>
          <w:rFonts w:ascii="Times New Roman" w:hAnsi="Times New Roman" w:cs="Times New Roman"/>
          <w:sz w:val="24"/>
          <w:szCs w:val="24"/>
        </w:rPr>
        <w:t>Организация повышения квалификации педагогов в соответствии с  ФГОС</w:t>
      </w:r>
    </w:p>
    <w:p w:rsidR="00245A72" w:rsidRPr="00984348" w:rsidRDefault="00245A72" w:rsidP="00245A72">
      <w:pPr>
        <w:pStyle w:val="a4"/>
        <w:numPr>
          <w:ilvl w:val="0"/>
          <w:numId w:val="25"/>
        </w:numPr>
        <w:snapToGrid w:val="0"/>
        <w:spacing w:after="0" w:line="240" w:lineRule="auto"/>
        <w:ind w:left="1068"/>
        <w:rPr>
          <w:rFonts w:ascii="Times New Roman" w:hAnsi="Times New Roman" w:cs="Times New Roman"/>
          <w:sz w:val="24"/>
          <w:szCs w:val="24"/>
        </w:rPr>
      </w:pPr>
      <w:r w:rsidRPr="00984348">
        <w:rPr>
          <w:rFonts w:ascii="Times New Roman" w:hAnsi="Times New Roman" w:cs="Times New Roman"/>
          <w:sz w:val="24"/>
          <w:szCs w:val="24"/>
        </w:rPr>
        <w:t xml:space="preserve">Организация повышения профессиональной компетенции учителей физики, </w:t>
      </w:r>
      <w:r w:rsidR="006E065A">
        <w:rPr>
          <w:rFonts w:ascii="Times New Roman" w:hAnsi="Times New Roman" w:cs="Times New Roman"/>
          <w:sz w:val="24"/>
          <w:szCs w:val="24"/>
        </w:rPr>
        <w:t xml:space="preserve">биологии, химии </w:t>
      </w:r>
      <w:r w:rsidRPr="00984348">
        <w:rPr>
          <w:rFonts w:ascii="Times New Roman" w:hAnsi="Times New Roman" w:cs="Times New Roman"/>
          <w:sz w:val="24"/>
          <w:szCs w:val="24"/>
        </w:rPr>
        <w:t xml:space="preserve"> (естественнонаучного цикла)</w:t>
      </w:r>
    </w:p>
    <w:p w:rsidR="00245A72" w:rsidRPr="00984348" w:rsidRDefault="006E065A" w:rsidP="006E065A">
      <w:pPr>
        <w:pStyle w:val="a7"/>
        <w:numPr>
          <w:ilvl w:val="0"/>
          <w:numId w:val="25"/>
        </w:numPr>
        <w:shd w:val="clear" w:color="auto" w:fill="FFFFFF"/>
        <w:spacing w:before="0" w:beforeAutospacing="0" w:after="0" w:afterAutospacing="0"/>
        <w:jc w:val="both"/>
        <w:rPr>
          <w:rStyle w:val="apple-converted-space"/>
        </w:rPr>
      </w:pPr>
      <w:r w:rsidRPr="006E065A">
        <w:rPr>
          <w:lang w:eastAsia="en-US"/>
        </w:rPr>
        <w:t>Актуальные вопросы преподавания курса «Основы религиозны</w:t>
      </w:r>
      <w:r>
        <w:rPr>
          <w:lang w:eastAsia="en-US"/>
        </w:rPr>
        <w:t xml:space="preserve">х культур и светской этики» </w:t>
      </w:r>
    </w:p>
    <w:p w:rsidR="006E065A" w:rsidRDefault="00245A72" w:rsidP="006E065A">
      <w:pPr>
        <w:pStyle w:val="a7"/>
        <w:shd w:val="clear" w:color="auto" w:fill="FFFFFF"/>
        <w:spacing w:before="0" w:beforeAutospacing="0" w:after="0" w:afterAutospacing="0"/>
        <w:ind w:firstLine="708"/>
        <w:jc w:val="both"/>
      </w:pPr>
      <w:r w:rsidRPr="00984348">
        <w:t xml:space="preserve">После курсовой подготовки педагог выступает на ШМО, ГМО делится приобретёнными техниками, нововведениями, технологиями. </w:t>
      </w:r>
    </w:p>
    <w:p w:rsidR="006E065A" w:rsidRDefault="006E065A" w:rsidP="006E065A">
      <w:pPr>
        <w:pStyle w:val="a7"/>
        <w:shd w:val="clear" w:color="auto" w:fill="FFFFFF"/>
        <w:spacing w:before="0" w:beforeAutospacing="0" w:after="0" w:afterAutospacing="0"/>
        <w:ind w:firstLine="708"/>
        <w:jc w:val="both"/>
      </w:pPr>
      <w:r>
        <w:t>После обучения на курсах</w:t>
      </w:r>
      <w:r w:rsidRPr="006E065A">
        <w:t xml:space="preserve"> </w:t>
      </w:r>
      <w:r>
        <w:t>«</w:t>
      </w:r>
      <w:r w:rsidRPr="006E065A">
        <w:t>Региональные требования к профессиональной деятельности педагогических работников при аттестации на квалификационные категории по должности «учитель»</w:t>
      </w:r>
      <w:r>
        <w:t xml:space="preserve"> была решена проблема</w:t>
      </w:r>
      <w:r w:rsidRPr="006E065A">
        <w:t xml:space="preserve"> </w:t>
      </w:r>
      <w:r>
        <w:t>педагогов школы по составлению</w:t>
      </w:r>
      <w:r w:rsidRPr="006E065A">
        <w:t xml:space="preserve"> технологической карты урока, соответствующей требованиям ФГОС</w:t>
      </w:r>
      <w:r>
        <w:t>. Было проучено 13 педагогов школы, которые свой опыт передавали при подготовке методического дня, а также в рамках аттестации.</w:t>
      </w:r>
    </w:p>
    <w:p w:rsidR="006E065A" w:rsidRDefault="006E065A" w:rsidP="006E065A">
      <w:pPr>
        <w:pStyle w:val="a7"/>
        <w:shd w:val="clear" w:color="auto" w:fill="FFFFFF"/>
        <w:spacing w:before="0" w:beforeAutospacing="0" w:after="0" w:afterAutospacing="0"/>
        <w:ind w:firstLine="708"/>
        <w:jc w:val="both"/>
      </w:pPr>
      <w:r>
        <w:t>В рамках прохождения курсов</w:t>
      </w:r>
      <w:r w:rsidRPr="006E065A">
        <w:t xml:space="preserve"> </w:t>
      </w:r>
      <w:r w:rsidR="00A602F0">
        <w:t>«</w:t>
      </w:r>
      <w:r w:rsidRPr="006E065A">
        <w:t>Практический опыт реализации введения ФГОС ООО в деятельности учителя ОБЖ</w:t>
      </w:r>
      <w:r w:rsidR="00A602F0">
        <w:t>» был обобщен и представлен на сайте ЧОУ ДПО «</w:t>
      </w:r>
      <w:r w:rsidR="00A602F0" w:rsidRPr="00A602F0">
        <w:t>Институт повышения квалификации и профессиональной переподготовки</w:t>
      </w:r>
      <w:r w:rsidR="00A602F0">
        <w:t xml:space="preserve">» опыт преподавателя основ безопасности жизнедеятельности </w:t>
      </w:r>
      <w:proofErr w:type="spellStart"/>
      <w:r w:rsidR="00A602F0">
        <w:t>Мешкова</w:t>
      </w:r>
      <w:proofErr w:type="spellEnd"/>
      <w:r w:rsidR="00A602F0">
        <w:t xml:space="preserve"> А.А.</w:t>
      </w:r>
    </w:p>
    <w:p w:rsidR="006E065A" w:rsidRDefault="006E065A" w:rsidP="006E065A">
      <w:pPr>
        <w:pStyle w:val="a7"/>
        <w:shd w:val="clear" w:color="auto" w:fill="FFFFFF"/>
        <w:spacing w:before="0" w:beforeAutospacing="0" w:after="0" w:afterAutospacing="0"/>
        <w:ind w:firstLine="708"/>
        <w:jc w:val="both"/>
      </w:pPr>
    </w:p>
    <w:p w:rsidR="004851F0" w:rsidRPr="00115F27" w:rsidRDefault="004851F0" w:rsidP="00A602F0">
      <w:pPr>
        <w:pStyle w:val="a7"/>
        <w:numPr>
          <w:ilvl w:val="0"/>
          <w:numId w:val="25"/>
        </w:numPr>
        <w:shd w:val="clear" w:color="auto" w:fill="FFFFFF"/>
        <w:spacing w:before="0" w:beforeAutospacing="0" w:after="0" w:afterAutospacing="0"/>
        <w:ind w:left="0" w:firstLine="709"/>
        <w:jc w:val="both"/>
      </w:pPr>
      <w:r w:rsidRPr="00115F27">
        <w:rPr>
          <w:b/>
        </w:rPr>
        <w:t>Важной работой методической службы  школы является </w:t>
      </w:r>
      <w:r w:rsidRPr="00115F27">
        <w:rPr>
          <w:b/>
          <w:bCs/>
        </w:rPr>
        <w:t>выявление, изучение, обобщение, распространение и внедрение пере</w:t>
      </w:r>
      <w:r w:rsidRPr="00115F27">
        <w:rPr>
          <w:bCs/>
        </w:rPr>
        <w:t>дового педагогического опыта</w:t>
      </w:r>
      <w:r w:rsidRPr="00115F27">
        <w:t xml:space="preserve">, индивидуального стиля профессиональной деятельности. При выявлении, изучении опыта придерживаемся тех требований, которым должен отвечать передовой опыт, а это: актуальность, общественная и практическая значимость, возможность </w:t>
      </w:r>
      <w:r w:rsidRPr="00115F27">
        <w:lastRenderedPageBreak/>
        <w:t>разработки учителем избранной темы, учет своего опыта, особенностей, условий, эффективность, устойчивость результатов.</w:t>
      </w:r>
    </w:p>
    <w:p w:rsidR="004851F0" w:rsidRPr="00984348" w:rsidRDefault="004851F0" w:rsidP="004851F0">
      <w:pPr>
        <w:spacing w:after="0" w:line="240" w:lineRule="auto"/>
        <w:ind w:firstLine="709"/>
        <w:jc w:val="both"/>
        <w:rPr>
          <w:rFonts w:ascii="Times New Roman" w:eastAsia="Times New Roman" w:hAnsi="Times New Roman" w:cs="Times New Roman"/>
          <w:sz w:val="24"/>
          <w:szCs w:val="24"/>
          <w:lang w:eastAsia="ru-RU"/>
        </w:rPr>
      </w:pPr>
      <w:r w:rsidRPr="00984348">
        <w:rPr>
          <w:rFonts w:ascii="Times New Roman" w:eastAsia="Times New Roman" w:hAnsi="Times New Roman" w:cs="Times New Roman"/>
          <w:sz w:val="24"/>
          <w:szCs w:val="24"/>
          <w:lang w:eastAsia="ru-RU"/>
        </w:rPr>
        <w:t xml:space="preserve">Как мы выявляем опыт? Посещаем уроки, внеклассные мероприятия, выявляем учителей, классных руководителей, опыт которых может оказаться заслуживающим углубленного изучения. </w:t>
      </w:r>
    </w:p>
    <w:p w:rsidR="004851F0" w:rsidRPr="00984348" w:rsidRDefault="004851F0" w:rsidP="00984348">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 xml:space="preserve">Обобщение педагогического опыта педагогов ОУ проходит также через открытые мероприятия; участие в конкурсах, семинарах и т.п.; публикации и т.п. </w:t>
      </w:r>
    </w:p>
    <w:p w:rsidR="004851F0" w:rsidRPr="00984348" w:rsidRDefault="004851F0" w:rsidP="00984348">
      <w:pPr>
        <w:spacing w:after="0" w:line="240" w:lineRule="auto"/>
        <w:ind w:firstLine="709"/>
        <w:jc w:val="both"/>
        <w:rPr>
          <w:rFonts w:ascii="Times New Roman" w:eastAsia="Times New Roman" w:hAnsi="Times New Roman" w:cs="Times New Roman"/>
          <w:b/>
          <w:bCs/>
          <w:sz w:val="24"/>
          <w:szCs w:val="24"/>
          <w:lang w:eastAsia="ru-RU"/>
        </w:rPr>
      </w:pPr>
      <w:r w:rsidRPr="00984348">
        <w:rPr>
          <w:rFonts w:ascii="Times New Roman" w:eastAsia="Times New Roman" w:hAnsi="Times New Roman" w:cs="Times New Roman"/>
          <w:b/>
          <w:bCs/>
          <w:i/>
          <w:iCs/>
          <w:sz w:val="24"/>
          <w:szCs w:val="24"/>
          <w:u w:val="single"/>
          <w:lang w:eastAsia="ru-RU"/>
        </w:rPr>
        <w:t>Передовой</w:t>
      </w:r>
      <w:r w:rsidRPr="00984348">
        <w:rPr>
          <w:rFonts w:ascii="Times New Roman" w:eastAsia="Times New Roman" w:hAnsi="Times New Roman" w:cs="Times New Roman"/>
          <w:b/>
          <w:bCs/>
          <w:sz w:val="24"/>
          <w:szCs w:val="24"/>
          <w:lang w:eastAsia="ru-RU"/>
        </w:rPr>
        <w:t xml:space="preserve"> опыт работы, представленный педагогами в 201</w:t>
      </w:r>
      <w:r w:rsidR="00A602F0">
        <w:rPr>
          <w:rFonts w:ascii="Times New Roman" w:eastAsia="Times New Roman" w:hAnsi="Times New Roman" w:cs="Times New Roman"/>
          <w:b/>
          <w:bCs/>
          <w:sz w:val="24"/>
          <w:szCs w:val="24"/>
          <w:lang w:eastAsia="ru-RU"/>
        </w:rPr>
        <w:t>6</w:t>
      </w:r>
      <w:r w:rsidRPr="00984348">
        <w:rPr>
          <w:rFonts w:ascii="Times New Roman" w:eastAsia="Times New Roman" w:hAnsi="Times New Roman" w:cs="Times New Roman"/>
          <w:b/>
          <w:bCs/>
          <w:sz w:val="24"/>
          <w:szCs w:val="24"/>
          <w:lang w:eastAsia="ru-RU"/>
        </w:rPr>
        <w:t>-201</w:t>
      </w:r>
      <w:r w:rsidR="00A602F0">
        <w:rPr>
          <w:rFonts w:ascii="Times New Roman" w:eastAsia="Times New Roman" w:hAnsi="Times New Roman" w:cs="Times New Roman"/>
          <w:b/>
          <w:bCs/>
          <w:sz w:val="24"/>
          <w:szCs w:val="24"/>
          <w:lang w:eastAsia="ru-RU"/>
        </w:rPr>
        <w:t>7</w:t>
      </w:r>
      <w:r w:rsidRPr="00984348">
        <w:rPr>
          <w:rFonts w:ascii="Times New Roman" w:eastAsia="Times New Roman" w:hAnsi="Times New Roman" w:cs="Times New Roman"/>
          <w:b/>
          <w:bCs/>
          <w:sz w:val="24"/>
          <w:szCs w:val="24"/>
          <w:lang w:eastAsia="ru-RU"/>
        </w:rPr>
        <w:t xml:space="preserve"> учебном году (См. Приложение)</w:t>
      </w:r>
    </w:p>
    <w:p w:rsidR="00436DA5" w:rsidRPr="00A602F0" w:rsidRDefault="00990A58" w:rsidP="00A602F0">
      <w:pPr>
        <w:pStyle w:val="a4"/>
        <w:numPr>
          <w:ilvl w:val="0"/>
          <w:numId w:val="25"/>
        </w:numPr>
        <w:spacing w:after="0" w:line="240" w:lineRule="auto"/>
        <w:ind w:left="0" w:firstLine="709"/>
        <w:jc w:val="both"/>
        <w:rPr>
          <w:rFonts w:ascii="Times New Roman" w:eastAsia="Calibri" w:hAnsi="Times New Roman" w:cs="Times New Roman"/>
          <w:sz w:val="24"/>
          <w:szCs w:val="24"/>
        </w:rPr>
      </w:pPr>
      <w:r w:rsidRPr="00A602F0">
        <w:rPr>
          <w:rFonts w:ascii="Times New Roman" w:eastAsia="Calibri" w:hAnsi="Times New Roman" w:cs="Times New Roman"/>
          <w:sz w:val="24"/>
          <w:szCs w:val="24"/>
        </w:rPr>
        <w:t>Происходит постоянное обновление и пополнение банков данных о педагогических работниках школы (база данных КИАСУО, повышение квалификации, наградные материалы). Пополняется методическая копилка необходимым информационным материалом для оказания помощи учителю в работе.</w:t>
      </w:r>
      <w:r w:rsidR="00414F79" w:rsidRPr="00A602F0">
        <w:rPr>
          <w:rFonts w:ascii="Times New Roman" w:eastAsia="Calibri" w:hAnsi="Times New Roman" w:cs="Times New Roman"/>
          <w:sz w:val="24"/>
          <w:szCs w:val="24"/>
        </w:rPr>
        <w:t xml:space="preserve"> </w:t>
      </w:r>
      <w:r w:rsidR="00550A2F" w:rsidRPr="00A602F0">
        <w:rPr>
          <w:rFonts w:ascii="Times New Roman" w:hAnsi="Times New Roman" w:cs="Times New Roman"/>
          <w:sz w:val="24"/>
          <w:szCs w:val="24"/>
        </w:rPr>
        <w:t>Педагоги своевременно и</w:t>
      </w:r>
      <w:r w:rsidR="00436DA5" w:rsidRPr="00A602F0">
        <w:rPr>
          <w:rFonts w:ascii="Times New Roman" w:eastAsia="Calibri" w:hAnsi="Times New Roman" w:cs="Times New Roman"/>
          <w:sz w:val="24"/>
          <w:szCs w:val="24"/>
        </w:rPr>
        <w:t>нформированы о новинках педагогической, психологической, методической литературы, о конкурсах, проектах муниципальных и региональных</w:t>
      </w:r>
      <w:r w:rsidR="00550A2F" w:rsidRPr="00A602F0">
        <w:rPr>
          <w:rFonts w:ascii="Times New Roman" w:hAnsi="Times New Roman" w:cs="Times New Roman"/>
          <w:sz w:val="24"/>
          <w:szCs w:val="24"/>
        </w:rPr>
        <w:t>.</w:t>
      </w:r>
    </w:p>
    <w:p w:rsidR="00245A72" w:rsidRPr="00984348" w:rsidRDefault="00245A72" w:rsidP="00245A72">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С ноября 2011 года школа - участник общероссийского проекта «Школа цифрового века», используем возможности методической интернет - поддержки образовательного процесса в рамках проекта, все педагоги имеют личные кабинеты на сайте «Первое Сентября», сертификаты «Учитель цифрового века» и получают периодическую профессиональную литературу в цифровом формате.</w:t>
      </w:r>
    </w:p>
    <w:p w:rsidR="00550A2F" w:rsidRPr="00984348" w:rsidRDefault="00550A2F" w:rsidP="007A214B">
      <w:pPr>
        <w:spacing w:after="0" w:line="240" w:lineRule="auto"/>
        <w:ind w:right="57" w:firstLine="709"/>
        <w:jc w:val="both"/>
        <w:rPr>
          <w:rFonts w:ascii="Times New Roman" w:eastAsia="Calibri" w:hAnsi="Times New Roman" w:cs="Times New Roman"/>
          <w:sz w:val="24"/>
          <w:szCs w:val="24"/>
        </w:rPr>
      </w:pPr>
      <w:r w:rsidRPr="00984348">
        <w:rPr>
          <w:rFonts w:ascii="Times New Roman" w:hAnsi="Times New Roman" w:cs="Times New Roman"/>
          <w:sz w:val="24"/>
          <w:szCs w:val="24"/>
        </w:rPr>
        <w:t xml:space="preserve">Постоянно оказывается </w:t>
      </w:r>
      <w:r w:rsidRPr="00984348">
        <w:rPr>
          <w:rFonts w:ascii="Times New Roman" w:eastAsia="Calibri" w:hAnsi="Times New Roman" w:cs="Times New Roman"/>
          <w:sz w:val="24"/>
          <w:szCs w:val="24"/>
        </w:rPr>
        <w:t>консультативн</w:t>
      </w:r>
      <w:r w:rsidRPr="00984348">
        <w:rPr>
          <w:rFonts w:ascii="Times New Roman" w:hAnsi="Times New Roman" w:cs="Times New Roman"/>
          <w:sz w:val="24"/>
          <w:szCs w:val="24"/>
        </w:rPr>
        <w:t>ая</w:t>
      </w:r>
      <w:r w:rsidRPr="00984348">
        <w:rPr>
          <w:rFonts w:ascii="Times New Roman" w:eastAsia="Calibri" w:hAnsi="Times New Roman" w:cs="Times New Roman"/>
          <w:sz w:val="24"/>
          <w:szCs w:val="24"/>
        </w:rPr>
        <w:t xml:space="preserve"> помощ</w:t>
      </w:r>
      <w:r w:rsidRPr="00984348">
        <w:rPr>
          <w:rFonts w:ascii="Times New Roman" w:hAnsi="Times New Roman" w:cs="Times New Roman"/>
          <w:sz w:val="24"/>
          <w:szCs w:val="24"/>
        </w:rPr>
        <w:t>ь</w:t>
      </w:r>
      <w:r w:rsidRPr="00984348">
        <w:rPr>
          <w:rFonts w:ascii="Times New Roman" w:eastAsia="Calibri" w:hAnsi="Times New Roman" w:cs="Times New Roman"/>
          <w:sz w:val="24"/>
          <w:szCs w:val="24"/>
        </w:rPr>
        <w:t xml:space="preserve"> педагогам при подготовке:</w:t>
      </w:r>
      <w:r w:rsidR="00414F79">
        <w:rPr>
          <w:rFonts w:ascii="Times New Roman" w:eastAsia="Calibri" w:hAnsi="Times New Roman" w:cs="Times New Roman"/>
          <w:sz w:val="24"/>
          <w:szCs w:val="24"/>
        </w:rPr>
        <w:t xml:space="preserve"> </w:t>
      </w:r>
      <w:r w:rsidRPr="00984348">
        <w:rPr>
          <w:rFonts w:ascii="Times New Roman" w:eastAsia="Calibri" w:hAnsi="Times New Roman" w:cs="Times New Roman"/>
          <w:sz w:val="24"/>
          <w:szCs w:val="24"/>
        </w:rPr>
        <w:t>аттестационных материалов</w:t>
      </w:r>
      <w:r w:rsidRPr="00984348">
        <w:rPr>
          <w:rFonts w:ascii="Times New Roman" w:hAnsi="Times New Roman" w:cs="Times New Roman"/>
          <w:sz w:val="24"/>
          <w:szCs w:val="24"/>
        </w:rPr>
        <w:t xml:space="preserve">, </w:t>
      </w:r>
      <w:r w:rsidRPr="00984348">
        <w:rPr>
          <w:rFonts w:ascii="Times New Roman" w:eastAsia="Calibri" w:hAnsi="Times New Roman" w:cs="Times New Roman"/>
          <w:sz w:val="24"/>
          <w:szCs w:val="24"/>
        </w:rPr>
        <w:t xml:space="preserve">материалов для участия в </w:t>
      </w:r>
      <w:r w:rsidRPr="00984348">
        <w:rPr>
          <w:rFonts w:ascii="Times New Roman" w:hAnsi="Times New Roman" w:cs="Times New Roman"/>
          <w:sz w:val="24"/>
          <w:szCs w:val="24"/>
        </w:rPr>
        <w:t xml:space="preserve">конкурсах; </w:t>
      </w:r>
      <w:r w:rsidRPr="00984348">
        <w:rPr>
          <w:rFonts w:ascii="Times New Roman" w:eastAsia="Calibri" w:hAnsi="Times New Roman" w:cs="Times New Roman"/>
          <w:sz w:val="24"/>
          <w:szCs w:val="24"/>
        </w:rPr>
        <w:t>при подготовке уроков, внеклассных мероприятий, семинаров.</w:t>
      </w:r>
    </w:p>
    <w:p w:rsidR="00550A2F" w:rsidRPr="00984348" w:rsidRDefault="00550A2F" w:rsidP="00550A2F">
      <w:pPr>
        <w:spacing w:after="0" w:line="240" w:lineRule="auto"/>
        <w:ind w:firstLine="709"/>
        <w:jc w:val="both"/>
        <w:rPr>
          <w:rFonts w:ascii="Times New Roman" w:eastAsia="Calibri" w:hAnsi="Times New Roman" w:cs="Times New Roman"/>
          <w:sz w:val="24"/>
          <w:szCs w:val="24"/>
        </w:rPr>
      </w:pPr>
      <w:r w:rsidRPr="00984348">
        <w:rPr>
          <w:rFonts w:ascii="Times New Roman" w:hAnsi="Times New Roman" w:cs="Times New Roman"/>
          <w:sz w:val="24"/>
          <w:szCs w:val="24"/>
        </w:rPr>
        <w:t>Ведутся</w:t>
      </w:r>
      <w:r w:rsidR="00436DA5" w:rsidRPr="00984348">
        <w:rPr>
          <w:rFonts w:ascii="Times New Roman" w:eastAsia="Calibri" w:hAnsi="Times New Roman" w:cs="Times New Roman"/>
          <w:sz w:val="24"/>
          <w:szCs w:val="24"/>
        </w:rPr>
        <w:t xml:space="preserve"> индивидуальны</w:t>
      </w:r>
      <w:r w:rsidRPr="00984348">
        <w:rPr>
          <w:rFonts w:ascii="Times New Roman" w:hAnsi="Times New Roman" w:cs="Times New Roman"/>
          <w:sz w:val="24"/>
          <w:szCs w:val="24"/>
        </w:rPr>
        <w:t>е</w:t>
      </w:r>
      <w:r w:rsidR="00436DA5" w:rsidRPr="00984348">
        <w:rPr>
          <w:rFonts w:ascii="Times New Roman" w:eastAsia="Calibri" w:hAnsi="Times New Roman" w:cs="Times New Roman"/>
          <w:sz w:val="24"/>
          <w:szCs w:val="24"/>
        </w:rPr>
        <w:t xml:space="preserve"> консультаци</w:t>
      </w:r>
      <w:r w:rsidRPr="00984348">
        <w:rPr>
          <w:rFonts w:ascii="Times New Roman" w:hAnsi="Times New Roman" w:cs="Times New Roman"/>
          <w:sz w:val="24"/>
          <w:szCs w:val="24"/>
        </w:rPr>
        <w:t>и</w:t>
      </w:r>
      <w:r w:rsidR="00436DA5" w:rsidRPr="00984348">
        <w:rPr>
          <w:rFonts w:ascii="Times New Roman" w:eastAsia="Calibri" w:hAnsi="Times New Roman" w:cs="Times New Roman"/>
          <w:sz w:val="24"/>
          <w:szCs w:val="24"/>
        </w:rPr>
        <w:t xml:space="preserve"> и собеседовани</w:t>
      </w:r>
      <w:r w:rsidRPr="00984348">
        <w:rPr>
          <w:rFonts w:ascii="Times New Roman" w:hAnsi="Times New Roman" w:cs="Times New Roman"/>
          <w:sz w:val="24"/>
          <w:szCs w:val="24"/>
        </w:rPr>
        <w:t>я</w:t>
      </w:r>
      <w:r w:rsidR="00436DA5" w:rsidRPr="00984348">
        <w:rPr>
          <w:rFonts w:ascii="Times New Roman" w:eastAsia="Calibri" w:hAnsi="Times New Roman" w:cs="Times New Roman"/>
          <w:sz w:val="24"/>
          <w:szCs w:val="24"/>
        </w:rPr>
        <w:t xml:space="preserve"> по запросам педагогов школы.</w:t>
      </w:r>
    </w:p>
    <w:p w:rsidR="00990A58" w:rsidRPr="00984348" w:rsidRDefault="00990A58" w:rsidP="00990A58">
      <w:pPr>
        <w:spacing w:after="0" w:line="240" w:lineRule="auto"/>
        <w:jc w:val="center"/>
        <w:rPr>
          <w:rFonts w:ascii="Times New Roman" w:eastAsia="Times New Roman" w:hAnsi="Times New Roman" w:cs="Times New Roman"/>
          <w:b/>
          <w:sz w:val="24"/>
          <w:szCs w:val="24"/>
        </w:rPr>
      </w:pPr>
      <w:r w:rsidRPr="00984348">
        <w:rPr>
          <w:rFonts w:ascii="Times New Roman" w:eastAsia="Times New Roman" w:hAnsi="Times New Roman" w:cs="Times New Roman"/>
          <w:b/>
          <w:sz w:val="24"/>
          <w:szCs w:val="24"/>
        </w:rPr>
        <w:t xml:space="preserve">Отслеживании результатов работы методической службы школы, профессиональных сообществ и педагогов происходит </w:t>
      </w:r>
      <w:proofErr w:type="gramStart"/>
      <w:r w:rsidRPr="00984348">
        <w:rPr>
          <w:rFonts w:ascii="Times New Roman" w:eastAsia="Times New Roman" w:hAnsi="Times New Roman" w:cs="Times New Roman"/>
          <w:b/>
          <w:sz w:val="24"/>
          <w:szCs w:val="24"/>
        </w:rPr>
        <w:t>через</w:t>
      </w:r>
      <w:proofErr w:type="gramEnd"/>
      <w:r w:rsidRPr="00984348">
        <w:rPr>
          <w:rFonts w:ascii="Times New Roman" w:eastAsia="Times New Roman" w:hAnsi="Times New Roman" w:cs="Times New Roman"/>
          <w:b/>
          <w:sz w:val="24"/>
          <w:szCs w:val="24"/>
        </w:rPr>
        <w:t>:</w:t>
      </w:r>
    </w:p>
    <w:p w:rsidR="00990A58" w:rsidRPr="00984348" w:rsidRDefault="00990A58" w:rsidP="00990A58">
      <w:pPr>
        <w:spacing w:after="0" w:line="240" w:lineRule="auto"/>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посещение уроков;</w:t>
      </w:r>
    </w:p>
    <w:p w:rsidR="00990A58" w:rsidRPr="00984348" w:rsidRDefault="00990A58" w:rsidP="00990A58">
      <w:pPr>
        <w:spacing w:after="0" w:line="240" w:lineRule="auto"/>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заседаний ШМО;</w:t>
      </w:r>
      <w:r w:rsidR="00D1347A" w:rsidRPr="00984348">
        <w:rPr>
          <w:rFonts w:ascii="Times New Roman" w:eastAsia="Times New Roman" w:hAnsi="Times New Roman" w:cs="Times New Roman"/>
          <w:sz w:val="24"/>
          <w:szCs w:val="24"/>
        </w:rPr>
        <w:t xml:space="preserve"> ШМС;</w:t>
      </w:r>
      <w:r w:rsidR="001A6674" w:rsidRPr="00984348">
        <w:rPr>
          <w:rFonts w:ascii="Times New Roman" w:eastAsia="Times New Roman" w:hAnsi="Times New Roman" w:cs="Times New Roman"/>
          <w:sz w:val="24"/>
          <w:szCs w:val="24"/>
        </w:rPr>
        <w:t xml:space="preserve"> проектных групп;</w:t>
      </w:r>
    </w:p>
    <w:p w:rsidR="00990A58" w:rsidRPr="00984348" w:rsidRDefault="00990A58" w:rsidP="00990A58">
      <w:pPr>
        <w:spacing w:after="0" w:line="240" w:lineRule="auto"/>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собеседования, консультации;</w:t>
      </w:r>
    </w:p>
    <w:p w:rsidR="00990A58" w:rsidRPr="00984348" w:rsidRDefault="00990A58" w:rsidP="00990A58">
      <w:pPr>
        <w:spacing w:after="0" w:line="240" w:lineRule="auto"/>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посещение открытых мероприятий;</w:t>
      </w:r>
    </w:p>
    <w:p w:rsidR="00990A58" w:rsidRPr="00984348" w:rsidRDefault="00990A58" w:rsidP="00990A58">
      <w:pPr>
        <w:spacing w:after="0" w:line="240" w:lineRule="auto"/>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проверки планов работы, протоколов заседаний сообществ;</w:t>
      </w:r>
    </w:p>
    <w:p w:rsidR="00990A58" w:rsidRPr="00984348" w:rsidRDefault="00990A58" w:rsidP="00990A58">
      <w:pPr>
        <w:spacing w:after="0" w:line="240" w:lineRule="auto"/>
        <w:jc w:val="both"/>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сбор и анализ отчетов по методической работе;</w:t>
      </w:r>
    </w:p>
    <w:p w:rsidR="00990A58" w:rsidRPr="00984348" w:rsidRDefault="00990A58" w:rsidP="00990A58">
      <w:pPr>
        <w:spacing w:after="0" w:line="240" w:lineRule="auto"/>
        <w:jc w:val="both"/>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еженедельный отчет методиста на заседаниях при директоре школы;</w:t>
      </w:r>
    </w:p>
    <w:p w:rsidR="008B22DD" w:rsidRDefault="00990A58" w:rsidP="00990A58">
      <w:pPr>
        <w:spacing w:after="0" w:line="240" w:lineRule="auto"/>
        <w:jc w:val="both"/>
        <w:rPr>
          <w:rFonts w:ascii="Times New Roman" w:eastAsia="Times New Roman" w:hAnsi="Times New Roman" w:cs="Times New Roman"/>
          <w:sz w:val="24"/>
          <w:szCs w:val="24"/>
        </w:rPr>
      </w:pPr>
      <w:r w:rsidRPr="00984348">
        <w:rPr>
          <w:rFonts w:ascii="Times New Roman" w:eastAsia="Times New Roman" w:hAnsi="Times New Roman" w:cs="Times New Roman"/>
          <w:sz w:val="24"/>
          <w:szCs w:val="24"/>
        </w:rPr>
        <w:t>- на педагогических советах школы</w:t>
      </w:r>
      <w:r w:rsidR="00A602F0">
        <w:rPr>
          <w:rFonts w:ascii="Times New Roman" w:eastAsia="Times New Roman" w:hAnsi="Times New Roman" w:cs="Times New Roman"/>
          <w:sz w:val="24"/>
          <w:szCs w:val="24"/>
        </w:rPr>
        <w:t>.</w:t>
      </w:r>
    </w:p>
    <w:p w:rsidR="00990A58" w:rsidRPr="00984348" w:rsidRDefault="00990A58" w:rsidP="00990A58">
      <w:pPr>
        <w:spacing w:after="0" w:line="240" w:lineRule="auto"/>
        <w:ind w:firstLine="708"/>
        <w:jc w:val="both"/>
        <w:rPr>
          <w:rFonts w:ascii="Times New Roman" w:hAnsi="Times New Roman" w:cs="Times New Roman"/>
          <w:sz w:val="24"/>
          <w:szCs w:val="24"/>
        </w:rPr>
      </w:pPr>
      <w:r w:rsidRPr="00984348">
        <w:rPr>
          <w:rFonts w:ascii="Times New Roman" w:hAnsi="Times New Roman" w:cs="Times New Roman"/>
          <w:sz w:val="24"/>
          <w:szCs w:val="24"/>
        </w:rPr>
        <w:t>Самоконтроль деятельности МС осуществлялся по выполнению составленного плана работы.</w:t>
      </w:r>
    </w:p>
    <w:p w:rsidR="00554A22" w:rsidRPr="00984348" w:rsidRDefault="00554A22" w:rsidP="00984348">
      <w:pPr>
        <w:snapToGrid w:val="0"/>
        <w:spacing w:after="0" w:line="240" w:lineRule="auto"/>
        <w:jc w:val="both"/>
        <w:rPr>
          <w:rFonts w:ascii="Times New Roman" w:hAnsi="Times New Roman" w:cs="Times New Roman"/>
          <w:b/>
          <w:sz w:val="24"/>
          <w:szCs w:val="24"/>
          <w:shd w:val="clear" w:color="auto" w:fill="FFFFFF"/>
        </w:rPr>
      </w:pPr>
      <w:r w:rsidRPr="00984348">
        <w:rPr>
          <w:rFonts w:ascii="Times New Roman" w:hAnsi="Times New Roman" w:cs="Times New Roman"/>
          <w:b/>
          <w:sz w:val="24"/>
          <w:szCs w:val="24"/>
          <w:shd w:val="clear" w:color="auto" w:fill="FFFFFF"/>
        </w:rPr>
        <w:t>Выводы:</w:t>
      </w:r>
    </w:p>
    <w:p w:rsidR="007803A5" w:rsidRPr="00984348" w:rsidRDefault="00E47F37" w:rsidP="007803A5">
      <w:pPr>
        <w:spacing w:after="0" w:line="240" w:lineRule="auto"/>
        <w:ind w:firstLine="709"/>
        <w:jc w:val="both"/>
        <w:rPr>
          <w:rFonts w:ascii="Times New Roman" w:hAnsi="Times New Roman" w:cs="Times New Roman"/>
          <w:sz w:val="24"/>
          <w:szCs w:val="24"/>
        </w:rPr>
      </w:pPr>
      <w:r w:rsidRPr="00984348">
        <w:rPr>
          <w:rFonts w:ascii="Times New Roman" w:eastAsia="Calibri" w:hAnsi="Times New Roman" w:cs="Times New Roman"/>
          <w:sz w:val="24"/>
          <w:szCs w:val="24"/>
        </w:rPr>
        <w:t xml:space="preserve">Педагогический коллектив внедряет в образовательный процесс школы инновационные образовательные технологии, актуальные для развития системы образования. </w:t>
      </w:r>
      <w:r w:rsidR="007803A5" w:rsidRPr="00984348">
        <w:rPr>
          <w:rFonts w:ascii="Times New Roman" w:hAnsi="Times New Roman" w:cs="Times New Roman"/>
          <w:sz w:val="24"/>
          <w:szCs w:val="24"/>
        </w:rPr>
        <w:t xml:space="preserve">Учителя активно </w:t>
      </w:r>
      <w:r w:rsidR="00A602F0">
        <w:rPr>
          <w:rFonts w:ascii="Times New Roman" w:hAnsi="Times New Roman" w:cs="Times New Roman"/>
          <w:sz w:val="24"/>
          <w:szCs w:val="24"/>
        </w:rPr>
        <w:t>представляли свой педагогический опыт,</w:t>
      </w:r>
      <w:r w:rsidR="007803A5" w:rsidRPr="00984348">
        <w:rPr>
          <w:rFonts w:ascii="Times New Roman" w:hAnsi="Times New Roman" w:cs="Times New Roman"/>
          <w:sz w:val="24"/>
          <w:szCs w:val="24"/>
        </w:rPr>
        <w:t xml:space="preserve"> увеличился процент педагогов, которые публик</w:t>
      </w:r>
      <w:r w:rsidR="00A602F0">
        <w:rPr>
          <w:rFonts w:ascii="Times New Roman" w:hAnsi="Times New Roman" w:cs="Times New Roman"/>
          <w:sz w:val="24"/>
          <w:szCs w:val="24"/>
        </w:rPr>
        <w:t>уют свои методические наработки и имеют личные веб-ресурсы.</w:t>
      </w:r>
    </w:p>
    <w:p w:rsidR="00554A22" w:rsidRPr="00984348" w:rsidRDefault="00554A22" w:rsidP="00FA1DB8">
      <w:pPr>
        <w:spacing w:after="0" w:line="240" w:lineRule="auto"/>
        <w:ind w:firstLine="709"/>
        <w:jc w:val="both"/>
        <w:rPr>
          <w:rFonts w:ascii="Times New Roman" w:eastAsia="Calibri" w:hAnsi="Times New Roman" w:cs="Times New Roman"/>
          <w:sz w:val="24"/>
          <w:szCs w:val="24"/>
        </w:rPr>
      </w:pPr>
      <w:r w:rsidRPr="00984348">
        <w:rPr>
          <w:rFonts w:ascii="Times New Roman" w:eastAsia="Calibri" w:hAnsi="Times New Roman" w:cs="Times New Roman"/>
          <w:sz w:val="24"/>
          <w:szCs w:val="24"/>
        </w:rPr>
        <w:t>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 актуальных для развития системы образования.</w:t>
      </w:r>
    </w:p>
    <w:p w:rsidR="00E47F37" w:rsidRPr="00984348" w:rsidRDefault="00554A22" w:rsidP="00E47F37">
      <w:pPr>
        <w:pStyle w:val="a7"/>
        <w:shd w:val="clear" w:color="auto" w:fill="FFFFFF"/>
        <w:spacing w:before="0" w:beforeAutospacing="0" w:after="0" w:afterAutospacing="0"/>
        <w:ind w:firstLine="709"/>
        <w:jc w:val="both"/>
        <w:rPr>
          <w:rFonts w:eastAsia="Calibri"/>
        </w:rPr>
      </w:pPr>
      <w:r w:rsidRPr="00984348">
        <w:rPr>
          <w:rFonts w:eastAsia="Calibri"/>
        </w:rPr>
        <w:t>В школе созданы условия для выполнения Федеральных Государственных образовательных стандартов</w:t>
      </w:r>
      <w:r w:rsidR="00984348" w:rsidRPr="00984348">
        <w:rPr>
          <w:rFonts w:eastAsia="Calibri"/>
        </w:rPr>
        <w:t>.</w:t>
      </w:r>
    </w:p>
    <w:p w:rsidR="008B22DD" w:rsidRDefault="008B22DD" w:rsidP="00E47F37">
      <w:pPr>
        <w:snapToGrid w:val="0"/>
        <w:spacing w:after="0" w:line="240" w:lineRule="auto"/>
        <w:jc w:val="both"/>
        <w:rPr>
          <w:rFonts w:ascii="Times New Roman" w:hAnsi="Times New Roman" w:cs="Times New Roman"/>
          <w:b/>
          <w:sz w:val="24"/>
          <w:szCs w:val="24"/>
        </w:rPr>
      </w:pPr>
    </w:p>
    <w:p w:rsidR="00D0507A" w:rsidRDefault="00D0507A" w:rsidP="00A27D90">
      <w:pPr>
        <w:snapToGrid w:val="0"/>
        <w:spacing w:after="0" w:line="240" w:lineRule="auto"/>
        <w:jc w:val="both"/>
        <w:rPr>
          <w:rFonts w:ascii="Times New Roman" w:hAnsi="Times New Roman" w:cs="Times New Roman"/>
          <w:b/>
          <w:sz w:val="24"/>
          <w:szCs w:val="24"/>
        </w:rPr>
      </w:pPr>
    </w:p>
    <w:p w:rsidR="00D0507A" w:rsidRDefault="00D0507A" w:rsidP="00A27D90">
      <w:pPr>
        <w:snapToGrid w:val="0"/>
        <w:spacing w:after="0" w:line="240" w:lineRule="auto"/>
        <w:jc w:val="both"/>
        <w:rPr>
          <w:rFonts w:ascii="Times New Roman" w:hAnsi="Times New Roman" w:cs="Times New Roman"/>
          <w:b/>
          <w:sz w:val="24"/>
          <w:szCs w:val="24"/>
        </w:rPr>
      </w:pPr>
    </w:p>
    <w:p w:rsidR="00D0507A" w:rsidRDefault="00D0507A" w:rsidP="00A27D90">
      <w:pPr>
        <w:snapToGrid w:val="0"/>
        <w:spacing w:after="0" w:line="240" w:lineRule="auto"/>
        <w:jc w:val="both"/>
        <w:rPr>
          <w:rFonts w:ascii="Times New Roman" w:hAnsi="Times New Roman" w:cs="Times New Roman"/>
          <w:b/>
          <w:sz w:val="24"/>
          <w:szCs w:val="24"/>
        </w:rPr>
      </w:pPr>
    </w:p>
    <w:p w:rsidR="00D0507A" w:rsidRDefault="00D0507A" w:rsidP="00A27D90">
      <w:pPr>
        <w:snapToGrid w:val="0"/>
        <w:spacing w:after="0" w:line="240" w:lineRule="auto"/>
        <w:jc w:val="both"/>
        <w:rPr>
          <w:rFonts w:ascii="Times New Roman" w:hAnsi="Times New Roman" w:cs="Times New Roman"/>
          <w:b/>
          <w:sz w:val="24"/>
          <w:szCs w:val="24"/>
        </w:rPr>
      </w:pPr>
    </w:p>
    <w:p w:rsidR="00A27D90" w:rsidRPr="00A27D90" w:rsidRDefault="00984348" w:rsidP="00A27D90">
      <w:pPr>
        <w:snapToGrid w:val="0"/>
        <w:spacing w:after="0" w:line="240" w:lineRule="auto"/>
        <w:jc w:val="both"/>
        <w:rPr>
          <w:rFonts w:ascii="Times New Roman" w:hAnsi="Times New Roman" w:cs="Times New Roman"/>
          <w:sz w:val="24"/>
          <w:szCs w:val="24"/>
        </w:rPr>
      </w:pPr>
      <w:bookmarkStart w:id="0" w:name="_GoBack"/>
      <w:bookmarkEnd w:id="0"/>
      <w:r w:rsidRPr="00984348">
        <w:rPr>
          <w:rFonts w:ascii="Times New Roman" w:hAnsi="Times New Roman" w:cs="Times New Roman"/>
          <w:b/>
          <w:sz w:val="24"/>
          <w:szCs w:val="24"/>
        </w:rPr>
        <w:lastRenderedPageBreak/>
        <w:t>Проблемы:</w:t>
      </w:r>
    </w:p>
    <w:p w:rsidR="00115F27" w:rsidRDefault="00115F27" w:rsidP="00A27D9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процента распространения опыта педагогов на краевом уровне (участие в семинарах, фестивалях и т.п. с собственными материалами)</w:t>
      </w:r>
      <w:r w:rsidR="00A602F0">
        <w:rPr>
          <w:rFonts w:ascii="Times New Roman" w:hAnsi="Times New Roman" w:cs="Times New Roman"/>
          <w:sz w:val="24"/>
          <w:szCs w:val="24"/>
        </w:rPr>
        <w:t>;</w:t>
      </w:r>
    </w:p>
    <w:p w:rsidR="00E067E8" w:rsidRDefault="00E067E8" w:rsidP="00A27D9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рассмотрение и работа над темой «</w:t>
      </w:r>
      <w:proofErr w:type="spellStart"/>
      <w:r w:rsidRPr="00E067E8">
        <w:rPr>
          <w:rFonts w:ascii="Times New Roman" w:hAnsi="Times New Roman" w:cs="Times New Roman"/>
          <w:bCs/>
          <w:iCs/>
          <w:sz w:val="24"/>
          <w:szCs w:val="24"/>
        </w:rPr>
        <w:t>Метапредметный</w:t>
      </w:r>
      <w:proofErr w:type="spellEnd"/>
      <w:r w:rsidRPr="00E067E8">
        <w:rPr>
          <w:rFonts w:ascii="Times New Roman" w:hAnsi="Times New Roman" w:cs="Times New Roman"/>
          <w:bCs/>
          <w:iCs/>
          <w:sz w:val="24"/>
          <w:szCs w:val="24"/>
        </w:rPr>
        <w:t xml:space="preserve"> подход в образовании и, соответственно, </w:t>
      </w:r>
      <w:proofErr w:type="spellStart"/>
      <w:r w:rsidRPr="00E067E8">
        <w:rPr>
          <w:rFonts w:ascii="Times New Roman" w:hAnsi="Times New Roman" w:cs="Times New Roman"/>
          <w:bCs/>
          <w:iCs/>
          <w:sz w:val="24"/>
          <w:szCs w:val="24"/>
        </w:rPr>
        <w:t>метапредметные</w:t>
      </w:r>
      <w:proofErr w:type="spellEnd"/>
      <w:r w:rsidRPr="00E067E8">
        <w:rPr>
          <w:rFonts w:ascii="Times New Roman" w:hAnsi="Times New Roman" w:cs="Times New Roman"/>
          <w:bCs/>
          <w:iCs/>
          <w:sz w:val="24"/>
          <w:szCs w:val="24"/>
        </w:rPr>
        <w:t xml:space="preserve"> образовательные технологии</w:t>
      </w:r>
      <w:r>
        <w:rPr>
          <w:rFonts w:ascii="Times New Roman" w:hAnsi="Times New Roman" w:cs="Times New Roman"/>
          <w:bCs/>
          <w:iCs/>
          <w:sz w:val="24"/>
          <w:szCs w:val="24"/>
        </w:rPr>
        <w:t>»</w:t>
      </w:r>
    </w:p>
    <w:p w:rsidR="00A27D90" w:rsidRDefault="00A27D90" w:rsidP="00115F27">
      <w:pPr>
        <w:shd w:val="clear" w:color="auto" w:fill="FFFFFF"/>
        <w:spacing w:after="0" w:line="240" w:lineRule="auto"/>
        <w:rPr>
          <w:rFonts w:ascii="Times New Roman" w:hAnsi="Times New Roman" w:cs="Times New Roman"/>
          <w:b/>
          <w:sz w:val="24"/>
          <w:szCs w:val="24"/>
        </w:rPr>
      </w:pPr>
    </w:p>
    <w:p w:rsidR="00AE3721" w:rsidRDefault="00990A58" w:rsidP="00AE3721">
      <w:pPr>
        <w:shd w:val="clear" w:color="auto" w:fill="FFFFFF"/>
        <w:spacing w:after="0" w:line="240" w:lineRule="auto"/>
        <w:ind w:left="360"/>
        <w:jc w:val="center"/>
        <w:rPr>
          <w:rFonts w:ascii="Times New Roman" w:hAnsi="Times New Roman" w:cs="Times New Roman"/>
          <w:b/>
          <w:sz w:val="24"/>
          <w:szCs w:val="24"/>
        </w:rPr>
      </w:pPr>
      <w:r w:rsidRPr="00984348">
        <w:rPr>
          <w:rFonts w:ascii="Times New Roman" w:hAnsi="Times New Roman" w:cs="Times New Roman"/>
          <w:b/>
          <w:sz w:val="24"/>
          <w:szCs w:val="24"/>
        </w:rPr>
        <w:t>Планирование на 201</w:t>
      </w:r>
      <w:r w:rsidR="00A602F0">
        <w:rPr>
          <w:rFonts w:ascii="Times New Roman" w:hAnsi="Times New Roman" w:cs="Times New Roman"/>
          <w:b/>
          <w:sz w:val="24"/>
          <w:szCs w:val="24"/>
        </w:rPr>
        <w:t>7</w:t>
      </w:r>
      <w:r w:rsidRPr="00984348">
        <w:rPr>
          <w:rFonts w:ascii="Times New Roman" w:hAnsi="Times New Roman" w:cs="Times New Roman"/>
          <w:b/>
          <w:sz w:val="24"/>
          <w:szCs w:val="24"/>
        </w:rPr>
        <w:t>-201</w:t>
      </w:r>
      <w:r w:rsidR="00A602F0">
        <w:rPr>
          <w:rFonts w:ascii="Times New Roman" w:hAnsi="Times New Roman" w:cs="Times New Roman"/>
          <w:b/>
          <w:sz w:val="24"/>
          <w:szCs w:val="24"/>
        </w:rPr>
        <w:t>8</w:t>
      </w:r>
      <w:r w:rsidRPr="00984348">
        <w:rPr>
          <w:rFonts w:ascii="Times New Roman" w:hAnsi="Times New Roman" w:cs="Times New Roman"/>
          <w:b/>
          <w:sz w:val="24"/>
          <w:szCs w:val="24"/>
        </w:rPr>
        <w:t xml:space="preserve"> учебный год</w:t>
      </w:r>
    </w:p>
    <w:p w:rsidR="00E47F37" w:rsidRPr="00AE3721" w:rsidRDefault="001A6674" w:rsidP="00AE3721">
      <w:pPr>
        <w:shd w:val="clear" w:color="auto" w:fill="FFFFFF"/>
        <w:spacing w:after="0" w:line="240" w:lineRule="auto"/>
        <w:ind w:firstLine="851"/>
        <w:jc w:val="both"/>
        <w:rPr>
          <w:rFonts w:ascii="Times New Roman" w:hAnsi="Times New Roman" w:cs="Times New Roman"/>
          <w:b/>
          <w:sz w:val="24"/>
          <w:szCs w:val="24"/>
        </w:rPr>
      </w:pPr>
      <w:r w:rsidRPr="00AE3721">
        <w:rPr>
          <w:rFonts w:ascii="Times New Roman" w:hAnsi="Times New Roman" w:cs="Times New Roman"/>
          <w:spacing w:val="-4"/>
          <w:sz w:val="24"/>
          <w:szCs w:val="24"/>
        </w:rPr>
        <w:t>Продолжить</w:t>
      </w:r>
      <w:r w:rsidR="00115F27" w:rsidRPr="00AE3721">
        <w:rPr>
          <w:rFonts w:ascii="Times New Roman" w:hAnsi="Times New Roman" w:cs="Times New Roman"/>
          <w:spacing w:val="-4"/>
          <w:sz w:val="24"/>
          <w:szCs w:val="24"/>
        </w:rPr>
        <w:t xml:space="preserve"> работать по Программе Развития</w:t>
      </w:r>
      <w:r w:rsidR="00E47F37" w:rsidRPr="00AE3721">
        <w:rPr>
          <w:rFonts w:ascii="Times New Roman" w:hAnsi="Times New Roman" w:cs="Times New Roman"/>
          <w:spacing w:val="-4"/>
          <w:sz w:val="24"/>
          <w:szCs w:val="24"/>
        </w:rPr>
        <w:t xml:space="preserve"> «Школ</w:t>
      </w:r>
      <w:r w:rsidRPr="00AE3721">
        <w:rPr>
          <w:rFonts w:ascii="Times New Roman" w:hAnsi="Times New Roman" w:cs="Times New Roman"/>
          <w:spacing w:val="-4"/>
          <w:sz w:val="24"/>
          <w:szCs w:val="24"/>
        </w:rPr>
        <w:t>а</w:t>
      </w:r>
      <w:r w:rsidR="00E47F37" w:rsidRPr="00AE3721">
        <w:rPr>
          <w:rFonts w:ascii="Times New Roman" w:hAnsi="Times New Roman" w:cs="Times New Roman"/>
          <w:spacing w:val="-4"/>
          <w:sz w:val="24"/>
          <w:szCs w:val="24"/>
        </w:rPr>
        <w:t xml:space="preserve"> гражданского становления личности»</w:t>
      </w:r>
      <w:r w:rsidR="00E47F37" w:rsidRPr="00AE3721">
        <w:rPr>
          <w:rFonts w:ascii="Times New Roman" w:hAnsi="Times New Roman" w:cs="Times New Roman"/>
          <w:sz w:val="24"/>
          <w:szCs w:val="24"/>
        </w:rPr>
        <w:t>, новой модели современного выпускника и педагога как социальных партнеров, внедрение новых методов обучения, воспитания, сопровождения, а также нового подхода к управлению школой посредством проектных преобразований.</w:t>
      </w:r>
      <w:r w:rsidR="00AE3721">
        <w:rPr>
          <w:rFonts w:ascii="Times New Roman" w:hAnsi="Times New Roman" w:cs="Times New Roman"/>
          <w:sz w:val="24"/>
          <w:szCs w:val="24"/>
        </w:rPr>
        <w:t xml:space="preserve"> К сентябрю 2018 года сделать </w:t>
      </w:r>
      <w:proofErr w:type="spellStart"/>
      <w:r w:rsidR="00AE3721">
        <w:rPr>
          <w:rFonts w:ascii="Times New Roman" w:hAnsi="Times New Roman" w:cs="Times New Roman"/>
          <w:sz w:val="24"/>
          <w:szCs w:val="24"/>
        </w:rPr>
        <w:t>свот</w:t>
      </w:r>
      <w:proofErr w:type="spellEnd"/>
      <w:r w:rsidR="00AE3721">
        <w:rPr>
          <w:rFonts w:ascii="Times New Roman" w:hAnsi="Times New Roman" w:cs="Times New Roman"/>
          <w:sz w:val="24"/>
          <w:szCs w:val="24"/>
        </w:rPr>
        <w:t>-анализ работы по данной программе и создать новую программу Развития ОУ.</w:t>
      </w:r>
    </w:p>
    <w:p w:rsidR="00990A58" w:rsidRPr="00984348" w:rsidRDefault="00990A58" w:rsidP="00E47F37">
      <w:pPr>
        <w:pStyle w:val="a4"/>
        <w:numPr>
          <w:ilvl w:val="0"/>
          <w:numId w:val="28"/>
        </w:numPr>
        <w:spacing w:after="0" w:line="240" w:lineRule="auto"/>
        <w:ind w:left="0" w:firstLine="709"/>
        <w:jc w:val="both"/>
        <w:rPr>
          <w:rFonts w:ascii="Times New Roman" w:hAnsi="Times New Roman" w:cs="Times New Roman"/>
          <w:sz w:val="24"/>
          <w:szCs w:val="24"/>
        </w:rPr>
      </w:pPr>
      <w:r w:rsidRPr="00984348">
        <w:rPr>
          <w:rFonts w:ascii="Times New Roman" w:hAnsi="Times New Roman" w:cs="Times New Roman"/>
          <w:sz w:val="24"/>
          <w:szCs w:val="24"/>
        </w:rPr>
        <w:t xml:space="preserve">Методическая тема </w:t>
      </w:r>
      <w:r w:rsidR="00AE3721">
        <w:rPr>
          <w:rFonts w:ascii="Times New Roman" w:eastAsia="Calibri" w:hAnsi="Times New Roman" w:cs="Times New Roman"/>
          <w:sz w:val="24"/>
          <w:szCs w:val="24"/>
        </w:rPr>
        <w:t xml:space="preserve">«Создание условий </w:t>
      </w:r>
      <w:r w:rsidRPr="00984348">
        <w:rPr>
          <w:rFonts w:ascii="Times New Roman" w:eastAsia="Calibri" w:hAnsi="Times New Roman" w:cs="Times New Roman"/>
          <w:sz w:val="24"/>
          <w:szCs w:val="24"/>
        </w:rPr>
        <w:t>для повышения уровня профессионализма педагогов в условиях реализации ФГОС второго поколения через системно – деятельностный подход в обучении, воспитании, управлении»,</w:t>
      </w:r>
    </w:p>
    <w:p w:rsidR="00990A58" w:rsidRPr="00984348" w:rsidRDefault="00990A58" w:rsidP="00D13E2B">
      <w:pPr>
        <w:pStyle w:val="a4"/>
        <w:numPr>
          <w:ilvl w:val="0"/>
          <w:numId w:val="28"/>
        </w:numPr>
        <w:spacing w:after="0"/>
        <w:ind w:left="0" w:firstLine="709"/>
        <w:jc w:val="both"/>
        <w:rPr>
          <w:rFonts w:ascii="Times New Roman" w:hAnsi="Times New Roman" w:cs="Times New Roman"/>
          <w:sz w:val="24"/>
          <w:szCs w:val="24"/>
        </w:rPr>
      </w:pPr>
      <w:r w:rsidRPr="00984348">
        <w:rPr>
          <w:rFonts w:ascii="Times New Roman" w:hAnsi="Times New Roman" w:cs="Times New Roman"/>
          <w:sz w:val="24"/>
          <w:szCs w:val="24"/>
        </w:rPr>
        <w:t>Циклограмма основных методических мероприятий</w:t>
      </w:r>
    </w:p>
    <w:tbl>
      <w:tblPr>
        <w:tblStyle w:val="a6"/>
        <w:tblW w:w="0" w:type="auto"/>
        <w:jc w:val="center"/>
        <w:tblLook w:val="04A0" w:firstRow="1" w:lastRow="0" w:firstColumn="1" w:lastColumn="0" w:noHBand="0" w:noVBand="1"/>
      </w:tblPr>
      <w:tblGrid>
        <w:gridCol w:w="4219"/>
        <w:gridCol w:w="2464"/>
        <w:gridCol w:w="2464"/>
      </w:tblGrid>
      <w:tr w:rsidR="00990A58" w:rsidRPr="00984348" w:rsidTr="00FE2D72">
        <w:trPr>
          <w:jc w:val="center"/>
        </w:trPr>
        <w:tc>
          <w:tcPr>
            <w:tcW w:w="4219" w:type="dxa"/>
          </w:tcPr>
          <w:p w:rsidR="00990A58" w:rsidRPr="00984348" w:rsidRDefault="00990A58" w:rsidP="00D13E2B">
            <w:pPr>
              <w:pStyle w:val="a4"/>
              <w:ind w:left="0" w:firstLine="709"/>
              <w:jc w:val="center"/>
              <w:rPr>
                <w:sz w:val="24"/>
                <w:szCs w:val="24"/>
              </w:rPr>
            </w:pPr>
            <w:r w:rsidRPr="00984348">
              <w:rPr>
                <w:sz w:val="24"/>
                <w:szCs w:val="24"/>
              </w:rPr>
              <w:t>Мероприятие</w:t>
            </w:r>
          </w:p>
        </w:tc>
        <w:tc>
          <w:tcPr>
            <w:tcW w:w="2464" w:type="dxa"/>
          </w:tcPr>
          <w:p w:rsidR="00990A58" w:rsidRPr="00984348" w:rsidRDefault="00990A58" w:rsidP="00D13E2B">
            <w:pPr>
              <w:pStyle w:val="a4"/>
              <w:ind w:left="0" w:firstLine="709"/>
              <w:jc w:val="center"/>
              <w:rPr>
                <w:sz w:val="24"/>
                <w:szCs w:val="24"/>
              </w:rPr>
            </w:pPr>
            <w:r w:rsidRPr="00984348">
              <w:rPr>
                <w:sz w:val="24"/>
                <w:szCs w:val="24"/>
              </w:rPr>
              <w:t>Дата</w:t>
            </w:r>
          </w:p>
        </w:tc>
        <w:tc>
          <w:tcPr>
            <w:tcW w:w="2464" w:type="dxa"/>
          </w:tcPr>
          <w:p w:rsidR="00990A58" w:rsidRPr="00984348" w:rsidRDefault="00990A58" w:rsidP="00D13E2B">
            <w:pPr>
              <w:pStyle w:val="a4"/>
              <w:ind w:left="0" w:firstLine="709"/>
              <w:jc w:val="center"/>
              <w:rPr>
                <w:sz w:val="24"/>
                <w:szCs w:val="24"/>
              </w:rPr>
            </w:pPr>
            <w:r w:rsidRPr="00984348">
              <w:rPr>
                <w:sz w:val="24"/>
                <w:szCs w:val="24"/>
              </w:rPr>
              <w:t>Статус</w:t>
            </w:r>
          </w:p>
        </w:tc>
      </w:tr>
      <w:tr w:rsidR="00990A58" w:rsidRPr="00984348" w:rsidTr="00FE2D72">
        <w:trPr>
          <w:jc w:val="center"/>
        </w:trPr>
        <w:tc>
          <w:tcPr>
            <w:tcW w:w="4219" w:type="dxa"/>
          </w:tcPr>
          <w:p w:rsidR="00990A58" w:rsidRPr="00984348" w:rsidRDefault="00990A58" w:rsidP="00D13E2B">
            <w:pPr>
              <w:pStyle w:val="a4"/>
              <w:ind w:left="0" w:firstLine="709"/>
              <w:jc w:val="center"/>
              <w:rPr>
                <w:sz w:val="24"/>
                <w:szCs w:val="24"/>
              </w:rPr>
            </w:pPr>
            <w:r w:rsidRPr="00984348">
              <w:rPr>
                <w:sz w:val="24"/>
                <w:szCs w:val="24"/>
              </w:rPr>
              <w:t>День открытых дверей</w:t>
            </w:r>
          </w:p>
        </w:tc>
        <w:tc>
          <w:tcPr>
            <w:tcW w:w="2464" w:type="dxa"/>
          </w:tcPr>
          <w:p w:rsidR="00990A58" w:rsidRPr="00984348" w:rsidRDefault="00990A58" w:rsidP="00D13E2B">
            <w:pPr>
              <w:pStyle w:val="a4"/>
              <w:ind w:left="0" w:firstLine="709"/>
              <w:jc w:val="center"/>
              <w:rPr>
                <w:sz w:val="24"/>
                <w:szCs w:val="24"/>
              </w:rPr>
            </w:pPr>
            <w:r w:rsidRPr="00984348">
              <w:rPr>
                <w:sz w:val="24"/>
                <w:szCs w:val="24"/>
              </w:rPr>
              <w:t>март</w:t>
            </w:r>
          </w:p>
        </w:tc>
        <w:tc>
          <w:tcPr>
            <w:tcW w:w="2464" w:type="dxa"/>
          </w:tcPr>
          <w:p w:rsidR="00990A58" w:rsidRPr="00984348" w:rsidRDefault="00990A58" w:rsidP="00A602F0">
            <w:pPr>
              <w:pStyle w:val="a4"/>
              <w:ind w:left="0" w:firstLine="709"/>
              <w:jc w:val="center"/>
              <w:rPr>
                <w:sz w:val="24"/>
                <w:szCs w:val="24"/>
              </w:rPr>
            </w:pPr>
            <w:r w:rsidRPr="00984348">
              <w:rPr>
                <w:sz w:val="24"/>
                <w:szCs w:val="24"/>
              </w:rPr>
              <w:t>ОУ</w:t>
            </w:r>
          </w:p>
        </w:tc>
      </w:tr>
      <w:tr w:rsidR="00990A58" w:rsidRPr="00984348" w:rsidTr="00FE2D72">
        <w:trPr>
          <w:jc w:val="center"/>
        </w:trPr>
        <w:tc>
          <w:tcPr>
            <w:tcW w:w="4219" w:type="dxa"/>
          </w:tcPr>
          <w:p w:rsidR="00990A58" w:rsidRPr="00984348" w:rsidRDefault="00990A58" w:rsidP="00D13E2B">
            <w:pPr>
              <w:pStyle w:val="a4"/>
              <w:ind w:left="0" w:firstLine="709"/>
              <w:jc w:val="center"/>
              <w:rPr>
                <w:sz w:val="24"/>
                <w:szCs w:val="24"/>
              </w:rPr>
            </w:pPr>
            <w:r w:rsidRPr="00984348">
              <w:rPr>
                <w:sz w:val="24"/>
                <w:szCs w:val="24"/>
              </w:rPr>
              <w:t>Семинар-практикум по ФГОС</w:t>
            </w:r>
          </w:p>
        </w:tc>
        <w:tc>
          <w:tcPr>
            <w:tcW w:w="2464" w:type="dxa"/>
          </w:tcPr>
          <w:p w:rsidR="00990A58" w:rsidRPr="00984348" w:rsidRDefault="00990A58" w:rsidP="00D13E2B">
            <w:pPr>
              <w:pStyle w:val="a4"/>
              <w:ind w:left="0" w:firstLine="709"/>
              <w:jc w:val="center"/>
              <w:rPr>
                <w:sz w:val="24"/>
                <w:szCs w:val="24"/>
              </w:rPr>
            </w:pPr>
            <w:r w:rsidRPr="00984348">
              <w:rPr>
                <w:sz w:val="24"/>
                <w:szCs w:val="24"/>
              </w:rPr>
              <w:t>февраль</w:t>
            </w:r>
          </w:p>
        </w:tc>
        <w:tc>
          <w:tcPr>
            <w:tcW w:w="2464" w:type="dxa"/>
          </w:tcPr>
          <w:p w:rsidR="00990A58" w:rsidRPr="00984348" w:rsidRDefault="00990A58" w:rsidP="00A602F0">
            <w:pPr>
              <w:pStyle w:val="a4"/>
              <w:ind w:left="0"/>
              <w:jc w:val="center"/>
              <w:rPr>
                <w:sz w:val="24"/>
                <w:szCs w:val="24"/>
              </w:rPr>
            </w:pPr>
            <w:r w:rsidRPr="00984348">
              <w:rPr>
                <w:sz w:val="24"/>
                <w:szCs w:val="24"/>
              </w:rPr>
              <w:t>муниципальный</w:t>
            </w:r>
          </w:p>
        </w:tc>
      </w:tr>
      <w:tr w:rsidR="00A602F0" w:rsidRPr="00984348" w:rsidTr="00FE2D72">
        <w:trPr>
          <w:jc w:val="center"/>
        </w:trPr>
        <w:tc>
          <w:tcPr>
            <w:tcW w:w="4219" w:type="dxa"/>
          </w:tcPr>
          <w:p w:rsidR="00A602F0" w:rsidRPr="00984348" w:rsidRDefault="00A602F0" w:rsidP="00D13E2B">
            <w:pPr>
              <w:pStyle w:val="a4"/>
              <w:ind w:left="0" w:firstLine="709"/>
              <w:jc w:val="center"/>
              <w:rPr>
                <w:sz w:val="24"/>
                <w:szCs w:val="24"/>
              </w:rPr>
            </w:pPr>
            <w:r>
              <w:rPr>
                <w:sz w:val="24"/>
                <w:szCs w:val="24"/>
              </w:rPr>
              <w:t>Методический день ОУ</w:t>
            </w:r>
          </w:p>
        </w:tc>
        <w:tc>
          <w:tcPr>
            <w:tcW w:w="2464" w:type="dxa"/>
          </w:tcPr>
          <w:p w:rsidR="00A602F0" w:rsidRPr="00984348" w:rsidRDefault="00A602F0" w:rsidP="00D13E2B">
            <w:pPr>
              <w:pStyle w:val="a4"/>
              <w:ind w:left="0" w:firstLine="709"/>
              <w:jc w:val="center"/>
              <w:rPr>
                <w:sz w:val="24"/>
                <w:szCs w:val="24"/>
              </w:rPr>
            </w:pPr>
          </w:p>
        </w:tc>
        <w:tc>
          <w:tcPr>
            <w:tcW w:w="2464" w:type="dxa"/>
          </w:tcPr>
          <w:p w:rsidR="00A602F0" w:rsidRPr="00984348" w:rsidRDefault="00A602F0" w:rsidP="00A602F0">
            <w:pPr>
              <w:pStyle w:val="a4"/>
              <w:ind w:left="0"/>
              <w:jc w:val="center"/>
              <w:rPr>
                <w:sz w:val="24"/>
                <w:szCs w:val="24"/>
              </w:rPr>
            </w:pPr>
            <w:r>
              <w:rPr>
                <w:sz w:val="24"/>
                <w:szCs w:val="24"/>
              </w:rPr>
              <w:t>ОУ</w:t>
            </w:r>
          </w:p>
        </w:tc>
      </w:tr>
      <w:tr w:rsidR="00A602F0" w:rsidRPr="00984348" w:rsidTr="00FE2D72">
        <w:trPr>
          <w:jc w:val="center"/>
        </w:trPr>
        <w:tc>
          <w:tcPr>
            <w:tcW w:w="4219" w:type="dxa"/>
          </w:tcPr>
          <w:p w:rsidR="00A602F0" w:rsidRDefault="00A602F0" w:rsidP="00D13E2B">
            <w:pPr>
              <w:pStyle w:val="a4"/>
              <w:ind w:left="0" w:firstLine="709"/>
              <w:jc w:val="center"/>
              <w:rPr>
                <w:sz w:val="24"/>
                <w:szCs w:val="24"/>
              </w:rPr>
            </w:pPr>
            <w:r>
              <w:rPr>
                <w:sz w:val="24"/>
                <w:szCs w:val="24"/>
              </w:rPr>
              <w:t>Покровские чтения</w:t>
            </w:r>
          </w:p>
        </w:tc>
        <w:tc>
          <w:tcPr>
            <w:tcW w:w="2464" w:type="dxa"/>
          </w:tcPr>
          <w:p w:rsidR="00A602F0" w:rsidRPr="00984348" w:rsidRDefault="00A602F0" w:rsidP="00D13E2B">
            <w:pPr>
              <w:pStyle w:val="a4"/>
              <w:ind w:left="0" w:firstLine="709"/>
              <w:jc w:val="center"/>
              <w:rPr>
                <w:sz w:val="24"/>
                <w:szCs w:val="24"/>
              </w:rPr>
            </w:pPr>
            <w:r>
              <w:rPr>
                <w:sz w:val="24"/>
                <w:szCs w:val="24"/>
              </w:rPr>
              <w:t>октябрь</w:t>
            </w:r>
          </w:p>
        </w:tc>
        <w:tc>
          <w:tcPr>
            <w:tcW w:w="2464" w:type="dxa"/>
          </w:tcPr>
          <w:p w:rsidR="00A602F0" w:rsidRDefault="00A602F0" w:rsidP="00A602F0">
            <w:pPr>
              <w:pStyle w:val="a4"/>
              <w:ind w:left="0"/>
              <w:jc w:val="center"/>
              <w:rPr>
                <w:sz w:val="24"/>
                <w:szCs w:val="24"/>
              </w:rPr>
            </w:pPr>
            <w:r>
              <w:rPr>
                <w:sz w:val="24"/>
                <w:szCs w:val="24"/>
              </w:rPr>
              <w:t>ОУ</w:t>
            </w:r>
          </w:p>
        </w:tc>
      </w:tr>
    </w:tbl>
    <w:p w:rsidR="004541A6" w:rsidRDefault="004541A6" w:rsidP="00197BAB">
      <w:pPr>
        <w:snapToGrid w:val="0"/>
        <w:spacing w:after="0" w:line="240" w:lineRule="auto"/>
        <w:jc w:val="both"/>
        <w:rPr>
          <w:rFonts w:ascii="Times New Roman" w:hAnsi="Times New Roman" w:cs="Times New Roman"/>
          <w:sz w:val="24"/>
          <w:szCs w:val="24"/>
        </w:rPr>
      </w:pPr>
    </w:p>
    <w:p w:rsidR="00F93DE1" w:rsidRDefault="00F93DE1" w:rsidP="00197BAB">
      <w:pPr>
        <w:snapToGrid w:val="0"/>
        <w:spacing w:after="0" w:line="240" w:lineRule="auto"/>
        <w:jc w:val="both"/>
        <w:rPr>
          <w:rFonts w:ascii="Times New Roman" w:hAnsi="Times New Roman" w:cs="Times New Roman"/>
          <w:sz w:val="24"/>
          <w:szCs w:val="24"/>
        </w:rPr>
      </w:pPr>
    </w:p>
    <w:p w:rsidR="00F93DE1" w:rsidRDefault="00F93DE1" w:rsidP="00197BAB">
      <w:pPr>
        <w:snapToGrid w:val="0"/>
        <w:spacing w:after="0" w:line="240" w:lineRule="auto"/>
        <w:jc w:val="both"/>
        <w:rPr>
          <w:rFonts w:ascii="Times New Roman" w:hAnsi="Times New Roman" w:cs="Times New Roman"/>
          <w:sz w:val="24"/>
          <w:szCs w:val="24"/>
        </w:rPr>
      </w:pPr>
    </w:p>
    <w:p w:rsidR="00F93DE1" w:rsidRDefault="00F93DE1" w:rsidP="00197BAB">
      <w:pPr>
        <w:snapToGrid w:val="0"/>
        <w:spacing w:after="0" w:line="240" w:lineRule="auto"/>
        <w:jc w:val="both"/>
        <w:rPr>
          <w:rFonts w:ascii="Times New Roman" w:hAnsi="Times New Roman" w:cs="Times New Roman"/>
          <w:sz w:val="24"/>
          <w:szCs w:val="24"/>
        </w:rPr>
      </w:pPr>
    </w:p>
    <w:sectPr w:rsidR="00F93DE1" w:rsidSect="00304EC9">
      <w:footerReference w:type="default" r:id="rId15"/>
      <w:pgSz w:w="11906" w:h="16838"/>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E7" w:rsidRDefault="00E630E7" w:rsidP="00197BAB">
      <w:pPr>
        <w:spacing w:after="0" w:line="240" w:lineRule="auto"/>
      </w:pPr>
      <w:r>
        <w:separator/>
      </w:r>
    </w:p>
  </w:endnote>
  <w:endnote w:type="continuationSeparator" w:id="0">
    <w:p w:rsidR="00E630E7" w:rsidRDefault="00E630E7" w:rsidP="0019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56"/>
      <w:docPartObj>
        <w:docPartGallery w:val="Page Numbers (Bottom of Page)"/>
        <w:docPartUnique/>
      </w:docPartObj>
    </w:sdtPr>
    <w:sdtEndPr/>
    <w:sdtContent>
      <w:p w:rsidR="00197BAB" w:rsidRDefault="000A625F">
        <w:pPr>
          <w:pStyle w:val="ac"/>
          <w:jc w:val="center"/>
        </w:pPr>
        <w:r>
          <w:fldChar w:fldCharType="begin"/>
        </w:r>
        <w:r w:rsidR="004300BA">
          <w:instrText xml:space="preserve"> PAGE   \* MERGEFORMAT </w:instrText>
        </w:r>
        <w:r>
          <w:fldChar w:fldCharType="separate"/>
        </w:r>
        <w:r w:rsidR="00D0507A">
          <w:rPr>
            <w:noProof/>
          </w:rPr>
          <w:t>10</w:t>
        </w:r>
        <w:r>
          <w:rPr>
            <w:noProof/>
          </w:rPr>
          <w:fldChar w:fldCharType="end"/>
        </w:r>
      </w:p>
    </w:sdtContent>
  </w:sdt>
  <w:p w:rsidR="00197BAB" w:rsidRDefault="00197B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E7" w:rsidRDefault="00E630E7" w:rsidP="00197BAB">
      <w:pPr>
        <w:spacing w:after="0" w:line="240" w:lineRule="auto"/>
      </w:pPr>
      <w:r>
        <w:separator/>
      </w:r>
    </w:p>
  </w:footnote>
  <w:footnote w:type="continuationSeparator" w:id="0">
    <w:p w:rsidR="00E630E7" w:rsidRDefault="00E630E7" w:rsidP="0019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C0A"/>
    <w:multiLevelType w:val="hybridMultilevel"/>
    <w:tmpl w:val="6A0CD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568B9"/>
    <w:multiLevelType w:val="multilevel"/>
    <w:tmpl w:val="978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6D63"/>
    <w:multiLevelType w:val="multilevel"/>
    <w:tmpl w:val="79A0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983933"/>
    <w:multiLevelType w:val="multilevel"/>
    <w:tmpl w:val="5084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0073D"/>
    <w:multiLevelType w:val="hybridMultilevel"/>
    <w:tmpl w:val="FEE6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47CD2"/>
    <w:multiLevelType w:val="hybridMultilevel"/>
    <w:tmpl w:val="9DB240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8D3C61"/>
    <w:multiLevelType w:val="multilevel"/>
    <w:tmpl w:val="1540752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750331"/>
    <w:multiLevelType w:val="hybridMultilevel"/>
    <w:tmpl w:val="F23C7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F10D0"/>
    <w:multiLevelType w:val="hybridMultilevel"/>
    <w:tmpl w:val="64104C1C"/>
    <w:lvl w:ilvl="0" w:tplc="5CB4CD92">
      <w:start w:val="1"/>
      <w:numFmt w:val="bullet"/>
      <w:lvlText w:val="-"/>
      <w:lvlJc w:val="left"/>
      <w:pPr>
        <w:tabs>
          <w:tab w:val="num" w:pos="720"/>
        </w:tabs>
        <w:ind w:left="720" w:hanging="360"/>
      </w:pPr>
      <w:rPr>
        <w:rFonts w:ascii="Times New Roman" w:hAnsi="Times New Roman" w:hint="default"/>
      </w:rPr>
    </w:lvl>
    <w:lvl w:ilvl="1" w:tplc="E23E04F2" w:tentative="1">
      <w:start w:val="1"/>
      <w:numFmt w:val="bullet"/>
      <w:lvlText w:val="-"/>
      <w:lvlJc w:val="left"/>
      <w:pPr>
        <w:tabs>
          <w:tab w:val="num" w:pos="1440"/>
        </w:tabs>
        <w:ind w:left="1440" w:hanging="360"/>
      </w:pPr>
      <w:rPr>
        <w:rFonts w:ascii="Times New Roman" w:hAnsi="Times New Roman" w:hint="default"/>
      </w:rPr>
    </w:lvl>
    <w:lvl w:ilvl="2" w:tplc="1CEA9888" w:tentative="1">
      <w:start w:val="1"/>
      <w:numFmt w:val="bullet"/>
      <w:lvlText w:val="-"/>
      <w:lvlJc w:val="left"/>
      <w:pPr>
        <w:tabs>
          <w:tab w:val="num" w:pos="2160"/>
        </w:tabs>
        <w:ind w:left="2160" w:hanging="360"/>
      </w:pPr>
      <w:rPr>
        <w:rFonts w:ascii="Times New Roman" w:hAnsi="Times New Roman" w:hint="default"/>
      </w:rPr>
    </w:lvl>
    <w:lvl w:ilvl="3" w:tplc="25848BD8" w:tentative="1">
      <w:start w:val="1"/>
      <w:numFmt w:val="bullet"/>
      <w:lvlText w:val="-"/>
      <w:lvlJc w:val="left"/>
      <w:pPr>
        <w:tabs>
          <w:tab w:val="num" w:pos="2880"/>
        </w:tabs>
        <w:ind w:left="2880" w:hanging="360"/>
      </w:pPr>
      <w:rPr>
        <w:rFonts w:ascii="Times New Roman" w:hAnsi="Times New Roman" w:hint="default"/>
      </w:rPr>
    </w:lvl>
    <w:lvl w:ilvl="4" w:tplc="7BBA0FA0" w:tentative="1">
      <w:start w:val="1"/>
      <w:numFmt w:val="bullet"/>
      <w:lvlText w:val="-"/>
      <w:lvlJc w:val="left"/>
      <w:pPr>
        <w:tabs>
          <w:tab w:val="num" w:pos="3600"/>
        </w:tabs>
        <w:ind w:left="3600" w:hanging="360"/>
      </w:pPr>
      <w:rPr>
        <w:rFonts w:ascii="Times New Roman" w:hAnsi="Times New Roman" w:hint="default"/>
      </w:rPr>
    </w:lvl>
    <w:lvl w:ilvl="5" w:tplc="CFE2A020" w:tentative="1">
      <w:start w:val="1"/>
      <w:numFmt w:val="bullet"/>
      <w:lvlText w:val="-"/>
      <w:lvlJc w:val="left"/>
      <w:pPr>
        <w:tabs>
          <w:tab w:val="num" w:pos="4320"/>
        </w:tabs>
        <w:ind w:left="4320" w:hanging="360"/>
      </w:pPr>
      <w:rPr>
        <w:rFonts w:ascii="Times New Roman" w:hAnsi="Times New Roman" w:hint="default"/>
      </w:rPr>
    </w:lvl>
    <w:lvl w:ilvl="6" w:tplc="7DA6BA30" w:tentative="1">
      <w:start w:val="1"/>
      <w:numFmt w:val="bullet"/>
      <w:lvlText w:val="-"/>
      <w:lvlJc w:val="left"/>
      <w:pPr>
        <w:tabs>
          <w:tab w:val="num" w:pos="5040"/>
        </w:tabs>
        <w:ind w:left="5040" w:hanging="360"/>
      </w:pPr>
      <w:rPr>
        <w:rFonts w:ascii="Times New Roman" w:hAnsi="Times New Roman" w:hint="default"/>
      </w:rPr>
    </w:lvl>
    <w:lvl w:ilvl="7" w:tplc="61742C6C" w:tentative="1">
      <w:start w:val="1"/>
      <w:numFmt w:val="bullet"/>
      <w:lvlText w:val="-"/>
      <w:lvlJc w:val="left"/>
      <w:pPr>
        <w:tabs>
          <w:tab w:val="num" w:pos="5760"/>
        </w:tabs>
        <w:ind w:left="5760" w:hanging="360"/>
      </w:pPr>
      <w:rPr>
        <w:rFonts w:ascii="Times New Roman" w:hAnsi="Times New Roman" w:hint="default"/>
      </w:rPr>
    </w:lvl>
    <w:lvl w:ilvl="8" w:tplc="B2E0DC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094761"/>
    <w:multiLevelType w:val="hybridMultilevel"/>
    <w:tmpl w:val="52920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B55D9"/>
    <w:multiLevelType w:val="hybridMultilevel"/>
    <w:tmpl w:val="478C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51B8D"/>
    <w:multiLevelType w:val="hybridMultilevel"/>
    <w:tmpl w:val="6BBA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10BE2"/>
    <w:multiLevelType w:val="hybridMultilevel"/>
    <w:tmpl w:val="ED186B92"/>
    <w:lvl w:ilvl="0" w:tplc="73E0F8E4">
      <w:start w:val="1"/>
      <w:numFmt w:val="decimal"/>
      <w:lvlText w:val="%1."/>
      <w:lvlJc w:val="left"/>
      <w:pPr>
        <w:ind w:left="1070" w:hanging="360"/>
      </w:pPr>
      <w:rPr>
        <w:rFonts w:eastAsiaTheme="minorEastAsia" w:cstheme="minorBidi" w:hint="default"/>
        <w:b/>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5EF0A20"/>
    <w:multiLevelType w:val="hybridMultilevel"/>
    <w:tmpl w:val="289C52A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AE00BB6"/>
    <w:multiLevelType w:val="multilevel"/>
    <w:tmpl w:val="DC66BC2C"/>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150BD8"/>
    <w:multiLevelType w:val="hybridMultilevel"/>
    <w:tmpl w:val="2B50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A2560"/>
    <w:multiLevelType w:val="hybridMultilevel"/>
    <w:tmpl w:val="376EC4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2802AE"/>
    <w:multiLevelType w:val="hybridMultilevel"/>
    <w:tmpl w:val="F990C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6B74CA"/>
    <w:multiLevelType w:val="hybridMultilevel"/>
    <w:tmpl w:val="DE32D7D8"/>
    <w:lvl w:ilvl="0" w:tplc="2C669A54">
      <w:start w:val="1"/>
      <w:numFmt w:val="decimal"/>
      <w:lvlText w:val="%1."/>
      <w:lvlJc w:val="left"/>
      <w:pPr>
        <w:ind w:left="1070"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DFC2C3B"/>
    <w:multiLevelType w:val="hybridMultilevel"/>
    <w:tmpl w:val="881616DC"/>
    <w:lvl w:ilvl="0" w:tplc="30FA35E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E54335"/>
    <w:multiLevelType w:val="hybridMultilevel"/>
    <w:tmpl w:val="FEE6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9696D"/>
    <w:multiLevelType w:val="hybridMultilevel"/>
    <w:tmpl w:val="75407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4545E1"/>
    <w:multiLevelType w:val="hybridMultilevel"/>
    <w:tmpl w:val="A3661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522FE"/>
    <w:multiLevelType w:val="multilevel"/>
    <w:tmpl w:val="87761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B2B37"/>
    <w:multiLevelType w:val="hybridMultilevel"/>
    <w:tmpl w:val="11D0B8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D3565C"/>
    <w:multiLevelType w:val="hybridMultilevel"/>
    <w:tmpl w:val="364A3F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046F7"/>
    <w:multiLevelType w:val="hybridMultilevel"/>
    <w:tmpl w:val="F0162610"/>
    <w:lvl w:ilvl="0" w:tplc="84F4FC7E">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24C55"/>
    <w:multiLevelType w:val="hybridMultilevel"/>
    <w:tmpl w:val="ED186B92"/>
    <w:lvl w:ilvl="0" w:tplc="73E0F8E4">
      <w:start w:val="1"/>
      <w:numFmt w:val="decimal"/>
      <w:lvlText w:val="%1."/>
      <w:lvlJc w:val="left"/>
      <w:pPr>
        <w:ind w:left="1070" w:hanging="360"/>
      </w:pPr>
      <w:rPr>
        <w:rFonts w:eastAsiaTheme="minorEastAsia" w:cstheme="minorBidi" w:hint="default"/>
        <w:b/>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44D59CF"/>
    <w:multiLevelType w:val="hybridMultilevel"/>
    <w:tmpl w:val="2D8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54B23"/>
    <w:multiLevelType w:val="hybridMultilevel"/>
    <w:tmpl w:val="237A7678"/>
    <w:lvl w:ilvl="0" w:tplc="74A8E38A">
      <w:start w:val="1"/>
      <w:numFmt w:val="bullet"/>
      <w:lvlText w:val="•"/>
      <w:lvlJc w:val="left"/>
      <w:pPr>
        <w:tabs>
          <w:tab w:val="num" w:pos="720"/>
        </w:tabs>
        <w:ind w:left="720" w:hanging="360"/>
      </w:pPr>
      <w:rPr>
        <w:rFonts w:ascii="Arial" w:hAnsi="Arial" w:hint="default"/>
      </w:rPr>
    </w:lvl>
    <w:lvl w:ilvl="1" w:tplc="D7A2E408" w:tentative="1">
      <w:start w:val="1"/>
      <w:numFmt w:val="bullet"/>
      <w:lvlText w:val="•"/>
      <w:lvlJc w:val="left"/>
      <w:pPr>
        <w:tabs>
          <w:tab w:val="num" w:pos="1440"/>
        </w:tabs>
        <w:ind w:left="1440" w:hanging="360"/>
      </w:pPr>
      <w:rPr>
        <w:rFonts w:ascii="Arial" w:hAnsi="Arial" w:hint="default"/>
      </w:rPr>
    </w:lvl>
    <w:lvl w:ilvl="2" w:tplc="C37CE304" w:tentative="1">
      <w:start w:val="1"/>
      <w:numFmt w:val="bullet"/>
      <w:lvlText w:val="•"/>
      <w:lvlJc w:val="left"/>
      <w:pPr>
        <w:tabs>
          <w:tab w:val="num" w:pos="2160"/>
        </w:tabs>
        <w:ind w:left="2160" w:hanging="360"/>
      </w:pPr>
      <w:rPr>
        <w:rFonts w:ascii="Arial" w:hAnsi="Arial" w:hint="default"/>
      </w:rPr>
    </w:lvl>
    <w:lvl w:ilvl="3" w:tplc="9AAC2A88" w:tentative="1">
      <w:start w:val="1"/>
      <w:numFmt w:val="bullet"/>
      <w:lvlText w:val="•"/>
      <w:lvlJc w:val="left"/>
      <w:pPr>
        <w:tabs>
          <w:tab w:val="num" w:pos="2880"/>
        </w:tabs>
        <w:ind w:left="2880" w:hanging="360"/>
      </w:pPr>
      <w:rPr>
        <w:rFonts w:ascii="Arial" w:hAnsi="Arial" w:hint="default"/>
      </w:rPr>
    </w:lvl>
    <w:lvl w:ilvl="4" w:tplc="2DC42094" w:tentative="1">
      <w:start w:val="1"/>
      <w:numFmt w:val="bullet"/>
      <w:lvlText w:val="•"/>
      <w:lvlJc w:val="left"/>
      <w:pPr>
        <w:tabs>
          <w:tab w:val="num" w:pos="3600"/>
        </w:tabs>
        <w:ind w:left="3600" w:hanging="360"/>
      </w:pPr>
      <w:rPr>
        <w:rFonts w:ascii="Arial" w:hAnsi="Arial" w:hint="default"/>
      </w:rPr>
    </w:lvl>
    <w:lvl w:ilvl="5" w:tplc="3D3466D6" w:tentative="1">
      <w:start w:val="1"/>
      <w:numFmt w:val="bullet"/>
      <w:lvlText w:val="•"/>
      <w:lvlJc w:val="left"/>
      <w:pPr>
        <w:tabs>
          <w:tab w:val="num" w:pos="4320"/>
        </w:tabs>
        <w:ind w:left="4320" w:hanging="360"/>
      </w:pPr>
      <w:rPr>
        <w:rFonts w:ascii="Arial" w:hAnsi="Arial" w:hint="default"/>
      </w:rPr>
    </w:lvl>
    <w:lvl w:ilvl="6" w:tplc="A596DC76" w:tentative="1">
      <w:start w:val="1"/>
      <w:numFmt w:val="bullet"/>
      <w:lvlText w:val="•"/>
      <w:lvlJc w:val="left"/>
      <w:pPr>
        <w:tabs>
          <w:tab w:val="num" w:pos="5040"/>
        </w:tabs>
        <w:ind w:left="5040" w:hanging="360"/>
      </w:pPr>
      <w:rPr>
        <w:rFonts w:ascii="Arial" w:hAnsi="Arial" w:hint="default"/>
      </w:rPr>
    </w:lvl>
    <w:lvl w:ilvl="7" w:tplc="51CC88D4" w:tentative="1">
      <w:start w:val="1"/>
      <w:numFmt w:val="bullet"/>
      <w:lvlText w:val="•"/>
      <w:lvlJc w:val="left"/>
      <w:pPr>
        <w:tabs>
          <w:tab w:val="num" w:pos="5760"/>
        </w:tabs>
        <w:ind w:left="5760" w:hanging="360"/>
      </w:pPr>
      <w:rPr>
        <w:rFonts w:ascii="Arial" w:hAnsi="Arial" w:hint="default"/>
      </w:rPr>
    </w:lvl>
    <w:lvl w:ilvl="8" w:tplc="D1E4B11E" w:tentative="1">
      <w:start w:val="1"/>
      <w:numFmt w:val="bullet"/>
      <w:lvlText w:val="•"/>
      <w:lvlJc w:val="left"/>
      <w:pPr>
        <w:tabs>
          <w:tab w:val="num" w:pos="6480"/>
        </w:tabs>
        <w:ind w:left="6480" w:hanging="360"/>
      </w:pPr>
      <w:rPr>
        <w:rFonts w:ascii="Arial" w:hAnsi="Arial" w:hint="default"/>
      </w:rPr>
    </w:lvl>
  </w:abstractNum>
  <w:abstractNum w:abstractNumId="30">
    <w:nsid w:val="5E2758C1"/>
    <w:multiLevelType w:val="hybridMultilevel"/>
    <w:tmpl w:val="9B66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02D01"/>
    <w:multiLevelType w:val="hybridMultilevel"/>
    <w:tmpl w:val="507056F6"/>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2">
    <w:nsid w:val="64751BEC"/>
    <w:multiLevelType w:val="hybridMultilevel"/>
    <w:tmpl w:val="2CA64546"/>
    <w:lvl w:ilvl="0" w:tplc="683E8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53C6F2F"/>
    <w:multiLevelType w:val="multilevel"/>
    <w:tmpl w:val="67A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C2E64"/>
    <w:multiLevelType w:val="multilevel"/>
    <w:tmpl w:val="CC3C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F26827"/>
    <w:multiLevelType w:val="hybridMultilevel"/>
    <w:tmpl w:val="F2F412B4"/>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36">
    <w:nsid w:val="6A2F67C5"/>
    <w:multiLevelType w:val="hybridMultilevel"/>
    <w:tmpl w:val="CF348CB8"/>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7">
    <w:nsid w:val="70B05CBD"/>
    <w:multiLevelType w:val="hybridMultilevel"/>
    <w:tmpl w:val="81B681CA"/>
    <w:lvl w:ilvl="0" w:tplc="8D0A4A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D1108F"/>
    <w:multiLevelType w:val="hybridMultilevel"/>
    <w:tmpl w:val="3C1E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1762A"/>
    <w:multiLevelType w:val="hybridMultilevel"/>
    <w:tmpl w:val="5178E438"/>
    <w:lvl w:ilvl="0" w:tplc="087E2A04">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40">
    <w:nsid w:val="78995F2E"/>
    <w:multiLevelType w:val="hybridMultilevel"/>
    <w:tmpl w:val="4BE87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972549B"/>
    <w:multiLevelType w:val="multilevel"/>
    <w:tmpl w:val="FB6E38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CB801AB"/>
    <w:multiLevelType w:val="hybridMultilevel"/>
    <w:tmpl w:val="3F4EE5C2"/>
    <w:lvl w:ilvl="0" w:tplc="DA8CE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0B1E20"/>
    <w:multiLevelType w:val="hybridMultilevel"/>
    <w:tmpl w:val="D72658E8"/>
    <w:lvl w:ilvl="0" w:tplc="BB88F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8"/>
  </w:num>
  <w:num w:numId="3">
    <w:abstractNumId w:val="41"/>
  </w:num>
  <w:num w:numId="4">
    <w:abstractNumId w:val="7"/>
  </w:num>
  <w:num w:numId="5">
    <w:abstractNumId w:val="4"/>
  </w:num>
  <w:num w:numId="6">
    <w:abstractNumId w:val="0"/>
  </w:num>
  <w:num w:numId="7">
    <w:abstractNumId w:val="39"/>
  </w:num>
  <w:num w:numId="8">
    <w:abstractNumId w:val="35"/>
  </w:num>
  <w:num w:numId="9">
    <w:abstractNumId w:val="24"/>
  </w:num>
  <w:num w:numId="10">
    <w:abstractNumId w:val="16"/>
  </w:num>
  <w:num w:numId="11">
    <w:abstractNumId w:val="37"/>
  </w:num>
  <w:num w:numId="12">
    <w:abstractNumId w:val="32"/>
  </w:num>
  <w:num w:numId="13">
    <w:abstractNumId w:val="28"/>
  </w:num>
  <w:num w:numId="14">
    <w:abstractNumId w:val="36"/>
  </w:num>
  <w:num w:numId="15">
    <w:abstractNumId w:val="13"/>
  </w:num>
  <w:num w:numId="16">
    <w:abstractNumId w:val="23"/>
  </w:num>
  <w:num w:numId="17">
    <w:abstractNumId w:val="31"/>
  </w:num>
  <w:num w:numId="18">
    <w:abstractNumId w:val="17"/>
  </w:num>
  <w:num w:numId="19">
    <w:abstractNumId w:val="22"/>
  </w:num>
  <w:num w:numId="20">
    <w:abstractNumId w:val="5"/>
  </w:num>
  <w:num w:numId="21">
    <w:abstractNumId w:val="9"/>
  </w:num>
  <w:num w:numId="22">
    <w:abstractNumId w:val="1"/>
  </w:num>
  <w:num w:numId="23">
    <w:abstractNumId w:val="12"/>
  </w:num>
  <w:num w:numId="24">
    <w:abstractNumId w:val="43"/>
  </w:num>
  <w:num w:numId="25">
    <w:abstractNumId w:val="18"/>
  </w:num>
  <w:num w:numId="26">
    <w:abstractNumId w:val="6"/>
  </w:num>
  <w:num w:numId="27">
    <w:abstractNumId w:val="34"/>
  </w:num>
  <w:num w:numId="28">
    <w:abstractNumId w:val="42"/>
  </w:num>
  <w:num w:numId="29">
    <w:abstractNumId w:val="20"/>
  </w:num>
  <w:num w:numId="30">
    <w:abstractNumId w:val="40"/>
  </w:num>
  <w:num w:numId="31">
    <w:abstractNumId w:val="38"/>
  </w:num>
  <w:num w:numId="32">
    <w:abstractNumId w:val="3"/>
  </w:num>
  <w:num w:numId="33">
    <w:abstractNumId w:val="14"/>
  </w:num>
  <w:num w:numId="34">
    <w:abstractNumId w:val="2"/>
  </w:num>
  <w:num w:numId="35">
    <w:abstractNumId w:val="30"/>
  </w:num>
  <w:num w:numId="36">
    <w:abstractNumId w:val="27"/>
  </w:num>
  <w:num w:numId="37">
    <w:abstractNumId w:val="21"/>
  </w:num>
  <w:num w:numId="38">
    <w:abstractNumId w:val="33"/>
  </w:num>
  <w:num w:numId="39">
    <w:abstractNumId w:val="19"/>
  </w:num>
  <w:num w:numId="40">
    <w:abstractNumId w:val="25"/>
  </w:num>
  <w:num w:numId="41">
    <w:abstractNumId w:val="11"/>
  </w:num>
  <w:num w:numId="42">
    <w:abstractNumId w:val="10"/>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F82"/>
    <w:rsid w:val="000164EA"/>
    <w:rsid w:val="00016F82"/>
    <w:rsid w:val="00067072"/>
    <w:rsid w:val="00086271"/>
    <w:rsid w:val="000944A7"/>
    <w:rsid w:val="000A625F"/>
    <w:rsid w:val="000D2732"/>
    <w:rsid w:val="000D4A3F"/>
    <w:rsid w:val="000E486B"/>
    <w:rsid w:val="00115F27"/>
    <w:rsid w:val="00116660"/>
    <w:rsid w:val="00125618"/>
    <w:rsid w:val="001310F1"/>
    <w:rsid w:val="00136818"/>
    <w:rsid w:val="00185AB6"/>
    <w:rsid w:val="00185F87"/>
    <w:rsid w:val="00197BAB"/>
    <w:rsid w:val="001A6674"/>
    <w:rsid w:val="001C4D1C"/>
    <w:rsid w:val="001D0DB9"/>
    <w:rsid w:val="001E2238"/>
    <w:rsid w:val="001F732C"/>
    <w:rsid w:val="00233035"/>
    <w:rsid w:val="00245A72"/>
    <w:rsid w:val="002944BE"/>
    <w:rsid w:val="002D76B7"/>
    <w:rsid w:val="002E3AE6"/>
    <w:rsid w:val="00304EC9"/>
    <w:rsid w:val="0031564E"/>
    <w:rsid w:val="00316ECF"/>
    <w:rsid w:val="00346F27"/>
    <w:rsid w:val="003640F2"/>
    <w:rsid w:val="00377E6C"/>
    <w:rsid w:val="003A2AE8"/>
    <w:rsid w:val="003C15C5"/>
    <w:rsid w:val="003C5782"/>
    <w:rsid w:val="003F1477"/>
    <w:rsid w:val="00414F79"/>
    <w:rsid w:val="0042249F"/>
    <w:rsid w:val="004300BA"/>
    <w:rsid w:val="00436DA5"/>
    <w:rsid w:val="004541A6"/>
    <w:rsid w:val="004842A7"/>
    <w:rsid w:val="004851F0"/>
    <w:rsid w:val="004C018B"/>
    <w:rsid w:val="004C4643"/>
    <w:rsid w:val="004C5083"/>
    <w:rsid w:val="004C5FE2"/>
    <w:rsid w:val="004E56C0"/>
    <w:rsid w:val="004F6E7C"/>
    <w:rsid w:val="00523D6F"/>
    <w:rsid w:val="00534144"/>
    <w:rsid w:val="00550A2F"/>
    <w:rsid w:val="00554A22"/>
    <w:rsid w:val="005B030C"/>
    <w:rsid w:val="005D591E"/>
    <w:rsid w:val="005E0F11"/>
    <w:rsid w:val="005F1200"/>
    <w:rsid w:val="005F3713"/>
    <w:rsid w:val="00632E29"/>
    <w:rsid w:val="00685EF8"/>
    <w:rsid w:val="00696865"/>
    <w:rsid w:val="006C6357"/>
    <w:rsid w:val="006C6B3B"/>
    <w:rsid w:val="006E065A"/>
    <w:rsid w:val="006F735B"/>
    <w:rsid w:val="00702E8F"/>
    <w:rsid w:val="00702EC3"/>
    <w:rsid w:val="007166E7"/>
    <w:rsid w:val="00725B31"/>
    <w:rsid w:val="0073237C"/>
    <w:rsid w:val="00747601"/>
    <w:rsid w:val="007573D3"/>
    <w:rsid w:val="007803A5"/>
    <w:rsid w:val="007840F5"/>
    <w:rsid w:val="007A214B"/>
    <w:rsid w:val="007E1DC3"/>
    <w:rsid w:val="00811211"/>
    <w:rsid w:val="008245FD"/>
    <w:rsid w:val="00825D43"/>
    <w:rsid w:val="008331D9"/>
    <w:rsid w:val="008910A2"/>
    <w:rsid w:val="008B22DD"/>
    <w:rsid w:val="008C5EF0"/>
    <w:rsid w:val="008E0ED9"/>
    <w:rsid w:val="008E6578"/>
    <w:rsid w:val="00902886"/>
    <w:rsid w:val="00950963"/>
    <w:rsid w:val="00967F00"/>
    <w:rsid w:val="00984348"/>
    <w:rsid w:val="00990A58"/>
    <w:rsid w:val="009B294A"/>
    <w:rsid w:val="009B30BC"/>
    <w:rsid w:val="009C427C"/>
    <w:rsid w:val="009D39D3"/>
    <w:rsid w:val="009F1A9A"/>
    <w:rsid w:val="00A27D90"/>
    <w:rsid w:val="00A4430B"/>
    <w:rsid w:val="00A602F0"/>
    <w:rsid w:val="00AA0A54"/>
    <w:rsid w:val="00AD269C"/>
    <w:rsid w:val="00AE3721"/>
    <w:rsid w:val="00AF18A6"/>
    <w:rsid w:val="00AF3F82"/>
    <w:rsid w:val="00B1522B"/>
    <w:rsid w:val="00B76A86"/>
    <w:rsid w:val="00B82BED"/>
    <w:rsid w:val="00B846FA"/>
    <w:rsid w:val="00B94AC4"/>
    <w:rsid w:val="00BA28AE"/>
    <w:rsid w:val="00BC5522"/>
    <w:rsid w:val="00C75844"/>
    <w:rsid w:val="00C75C6A"/>
    <w:rsid w:val="00CA7D7C"/>
    <w:rsid w:val="00D01287"/>
    <w:rsid w:val="00D0507A"/>
    <w:rsid w:val="00D1347A"/>
    <w:rsid w:val="00D13E2B"/>
    <w:rsid w:val="00D2309C"/>
    <w:rsid w:val="00D46F40"/>
    <w:rsid w:val="00D47088"/>
    <w:rsid w:val="00D770F9"/>
    <w:rsid w:val="00DD3D33"/>
    <w:rsid w:val="00DE6EDC"/>
    <w:rsid w:val="00E067E8"/>
    <w:rsid w:val="00E205D3"/>
    <w:rsid w:val="00E27131"/>
    <w:rsid w:val="00E348D5"/>
    <w:rsid w:val="00E47F37"/>
    <w:rsid w:val="00E630E7"/>
    <w:rsid w:val="00E863DA"/>
    <w:rsid w:val="00EB6907"/>
    <w:rsid w:val="00EB7422"/>
    <w:rsid w:val="00ED6901"/>
    <w:rsid w:val="00EF3179"/>
    <w:rsid w:val="00F8465D"/>
    <w:rsid w:val="00F93DE1"/>
    <w:rsid w:val="00FA1DB8"/>
    <w:rsid w:val="00FE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46F40"/>
    <w:pPr>
      <w:tabs>
        <w:tab w:val="left" w:pos="709"/>
      </w:tabs>
      <w:suppressAutoHyphens/>
      <w:spacing w:line="276" w:lineRule="atLeast"/>
    </w:pPr>
    <w:rPr>
      <w:rFonts w:ascii="Calibri" w:eastAsia="DejaVu Sans" w:hAnsi="Calibri" w:cs="Times New Roman"/>
      <w:lang w:eastAsia="ru-RU"/>
    </w:rPr>
  </w:style>
  <w:style w:type="paragraph" w:styleId="a4">
    <w:name w:val="List Paragraph"/>
    <w:basedOn w:val="a"/>
    <w:uiPriority w:val="34"/>
    <w:qFormat/>
    <w:rsid w:val="008E6578"/>
    <w:pPr>
      <w:ind w:left="720"/>
      <w:contextualSpacing/>
    </w:pPr>
  </w:style>
  <w:style w:type="character" w:customStyle="1" w:styleId="no-wrap">
    <w:name w:val="no-wrap"/>
    <w:basedOn w:val="a0"/>
    <w:rsid w:val="00AA0A54"/>
  </w:style>
  <w:style w:type="character" w:customStyle="1" w:styleId="apple-converted-space">
    <w:name w:val="apple-converted-space"/>
    <w:basedOn w:val="a0"/>
    <w:rsid w:val="00AA0A54"/>
  </w:style>
  <w:style w:type="character" w:styleId="a5">
    <w:name w:val="Hyperlink"/>
    <w:basedOn w:val="a0"/>
    <w:rsid w:val="00632E29"/>
    <w:rPr>
      <w:color w:val="0000FF"/>
      <w:u w:val="single"/>
    </w:rPr>
  </w:style>
  <w:style w:type="table" w:styleId="a6">
    <w:name w:val="Table Grid"/>
    <w:basedOn w:val="a1"/>
    <w:rsid w:val="00632E2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8245FD"/>
    <w:rPr>
      <w:b/>
      <w:bCs/>
    </w:rPr>
  </w:style>
  <w:style w:type="paragraph" w:customStyle="1" w:styleId="c33">
    <w:name w:val="c33"/>
    <w:basedOn w:val="a"/>
    <w:rsid w:val="00364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40F2"/>
  </w:style>
  <w:style w:type="paragraph" w:customStyle="1" w:styleId="c10">
    <w:name w:val="c10"/>
    <w:basedOn w:val="a"/>
    <w:rsid w:val="00DE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6EDC"/>
  </w:style>
  <w:style w:type="paragraph" w:styleId="a9">
    <w:name w:val="No Spacing"/>
    <w:uiPriority w:val="1"/>
    <w:qFormat/>
    <w:rsid w:val="00EF3179"/>
    <w:pPr>
      <w:spacing w:after="0" w:line="240" w:lineRule="auto"/>
    </w:pPr>
    <w:rPr>
      <w:rFonts w:eastAsiaTheme="minorEastAsia"/>
      <w:lang w:eastAsia="ru-RU"/>
    </w:rPr>
  </w:style>
  <w:style w:type="paragraph" w:customStyle="1" w:styleId="c2">
    <w:name w:val="c2"/>
    <w:basedOn w:val="a"/>
    <w:rsid w:val="00EF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7803A5"/>
    <w:rPr>
      <w:b/>
      <w:bCs/>
    </w:rPr>
  </w:style>
  <w:style w:type="paragraph" w:styleId="aa">
    <w:name w:val="header"/>
    <w:basedOn w:val="a"/>
    <w:link w:val="ab"/>
    <w:uiPriority w:val="99"/>
    <w:semiHidden/>
    <w:unhideWhenUsed/>
    <w:rsid w:val="00197BA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7BAB"/>
  </w:style>
  <w:style w:type="paragraph" w:styleId="ac">
    <w:name w:val="footer"/>
    <w:basedOn w:val="a"/>
    <w:link w:val="ad"/>
    <w:uiPriority w:val="99"/>
    <w:unhideWhenUsed/>
    <w:rsid w:val="00197B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50">
      <w:bodyDiv w:val="1"/>
      <w:marLeft w:val="0"/>
      <w:marRight w:val="0"/>
      <w:marTop w:val="0"/>
      <w:marBottom w:val="0"/>
      <w:divBdr>
        <w:top w:val="none" w:sz="0" w:space="0" w:color="auto"/>
        <w:left w:val="none" w:sz="0" w:space="0" w:color="auto"/>
        <w:bottom w:val="none" w:sz="0" w:space="0" w:color="auto"/>
        <w:right w:val="none" w:sz="0" w:space="0" w:color="auto"/>
      </w:divBdr>
    </w:div>
    <w:div w:id="49887995">
      <w:bodyDiv w:val="1"/>
      <w:marLeft w:val="0"/>
      <w:marRight w:val="0"/>
      <w:marTop w:val="0"/>
      <w:marBottom w:val="0"/>
      <w:divBdr>
        <w:top w:val="none" w:sz="0" w:space="0" w:color="auto"/>
        <w:left w:val="none" w:sz="0" w:space="0" w:color="auto"/>
        <w:bottom w:val="none" w:sz="0" w:space="0" w:color="auto"/>
        <w:right w:val="none" w:sz="0" w:space="0" w:color="auto"/>
      </w:divBdr>
    </w:div>
    <w:div w:id="322583641">
      <w:bodyDiv w:val="1"/>
      <w:marLeft w:val="0"/>
      <w:marRight w:val="0"/>
      <w:marTop w:val="0"/>
      <w:marBottom w:val="0"/>
      <w:divBdr>
        <w:top w:val="none" w:sz="0" w:space="0" w:color="auto"/>
        <w:left w:val="none" w:sz="0" w:space="0" w:color="auto"/>
        <w:bottom w:val="none" w:sz="0" w:space="0" w:color="auto"/>
        <w:right w:val="none" w:sz="0" w:space="0" w:color="auto"/>
      </w:divBdr>
      <w:divsChild>
        <w:div w:id="1058626833">
          <w:marLeft w:val="533"/>
          <w:marRight w:val="0"/>
          <w:marTop w:val="160"/>
          <w:marBottom w:val="0"/>
          <w:divBdr>
            <w:top w:val="none" w:sz="0" w:space="0" w:color="auto"/>
            <w:left w:val="none" w:sz="0" w:space="0" w:color="auto"/>
            <w:bottom w:val="none" w:sz="0" w:space="0" w:color="auto"/>
            <w:right w:val="none" w:sz="0" w:space="0" w:color="auto"/>
          </w:divBdr>
        </w:div>
        <w:div w:id="1180194672">
          <w:marLeft w:val="533"/>
          <w:marRight w:val="0"/>
          <w:marTop w:val="160"/>
          <w:marBottom w:val="0"/>
          <w:divBdr>
            <w:top w:val="none" w:sz="0" w:space="0" w:color="auto"/>
            <w:left w:val="none" w:sz="0" w:space="0" w:color="auto"/>
            <w:bottom w:val="none" w:sz="0" w:space="0" w:color="auto"/>
            <w:right w:val="none" w:sz="0" w:space="0" w:color="auto"/>
          </w:divBdr>
        </w:div>
        <w:div w:id="1820733322">
          <w:marLeft w:val="533"/>
          <w:marRight w:val="0"/>
          <w:marTop w:val="160"/>
          <w:marBottom w:val="0"/>
          <w:divBdr>
            <w:top w:val="none" w:sz="0" w:space="0" w:color="auto"/>
            <w:left w:val="none" w:sz="0" w:space="0" w:color="auto"/>
            <w:bottom w:val="none" w:sz="0" w:space="0" w:color="auto"/>
            <w:right w:val="none" w:sz="0" w:space="0" w:color="auto"/>
          </w:divBdr>
        </w:div>
      </w:divsChild>
    </w:div>
    <w:div w:id="551424106">
      <w:bodyDiv w:val="1"/>
      <w:marLeft w:val="0"/>
      <w:marRight w:val="0"/>
      <w:marTop w:val="0"/>
      <w:marBottom w:val="0"/>
      <w:divBdr>
        <w:top w:val="none" w:sz="0" w:space="0" w:color="auto"/>
        <w:left w:val="none" w:sz="0" w:space="0" w:color="auto"/>
        <w:bottom w:val="none" w:sz="0" w:space="0" w:color="auto"/>
        <w:right w:val="none" w:sz="0" w:space="0" w:color="auto"/>
      </w:divBdr>
    </w:div>
    <w:div w:id="1051734603">
      <w:bodyDiv w:val="1"/>
      <w:marLeft w:val="0"/>
      <w:marRight w:val="0"/>
      <w:marTop w:val="0"/>
      <w:marBottom w:val="0"/>
      <w:divBdr>
        <w:top w:val="none" w:sz="0" w:space="0" w:color="auto"/>
        <w:left w:val="none" w:sz="0" w:space="0" w:color="auto"/>
        <w:bottom w:val="none" w:sz="0" w:space="0" w:color="auto"/>
        <w:right w:val="none" w:sz="0" w:space="0" w:color="auto"/>
      </w:divBdr>
    </w:div>
    <w:div w:id="1164858314">
      <w:bodyDiv w:val="1"/>
      <w:marLeft w:val="0"/>
      <w:marRight w:val="0"/>
      <w:marTop w:val="0"/>
      <w:marBottom w:val="0"/>
      <w:divBdr>
        <w:top w:val="none" w:sz="0" w:space="0" w:color="auto"/>
        <w:left w:val="none" w:sz="0" w:space="0" w:color="auto"/>
        <w:bottom w:val="none" w:sz="0" w:space="0" w:color="auto"/>
        <w:right w:val="none" w:sz="0" w:space="0" w:color="auto"/>
      </w:divBdr>
    </w:div>
    <w:div w:id="1168207208">
      <w:bodyDiv w:val="1"/>
      <w:marLeft w:val="0"/>
      <w:marRight w:val="0"/>
      <w:marTop w:val="0"/>
      <w:marBottom w:val="0"/>
      <w:divBdr>
        <w:top w:val="none" w:sz="0" w:space="0" w:color="auto"/>
        <w:left w:val="none" w:sz="0" w:space="0" w:color="auto"/>
        <w:bottom w:val="none" w:sz="0" w:space="0" w:color="auto"/>
        <w:right w:val="none" w:sz="0" w:space="0" w:color="auto"/>
      </w:divBdr>
    </w:div>
    <w:div w:id="1312253096">
      <w:bodyDiv w:val="1"/>
      <w:marLeft w:val="0"/>
      <w:marRight w:val="0"/>
      <w:marTop w:val="0"/>
      <w:marBottom w:val="0"/>
      <w:divBdr>
        <w:top w:val="none" w:sz="0" w:space="0" w:color="auto"/>
        <w:left w:val="none" w:sz="0" w:space="0" w:color="auto"/>
        <w:bottom w:val="none" w:sz="0" w:space="0" w:color="auto"/>
        <w:right w:val="none" w:sz="0" w:space="0" w:color="auto"/>
      </w:divBdr>
    </w:div>
    <w:div w:id="1319502357">
      <w:bodyDiv w:val="1"/>
      <w:marLeft w:val="0"/>
      <w:marRight w:val="0"/>
      <w:marTop w:val="0"/>
      <w:marBottom w:val="0"/>
      <w:divBdr>
        <w:top w:val="none" w:sz="0" w:space="0" w:color="auto"/>
        <w:left w:val="none" w:sz="0" w:space="0" w:color="auto"/>
        <w:bottom w:val="none" w:sz="0" w:space="0" w:color="auto"/>
        <w:right w:val="none" w:sz="0" w:space="0" w:color="auto"/>
      </w:divBdr>
    </w:div>
    <w:div w:id="1480002223">
      <w:bodyDiv w:val="1"/>
      <w:marLeft w:val="0"/>
      <w:marRight w:val="0"/>
      <w:marTop w:val="0"/>
      <w:marBottom w:val="0"/>
      <w:divBdr>
        <w:top w:val="none" w:sz="0" w:space="0" w:color="auto"/>
        <w:left w:val="none" w:sz="0" w:space="0" w:color="auto"/>
        <w:bottom w:val="none" w:sz="0" w:space="0" w:color="auto"/>
        <w:right w:val="none" w:sz="0" w:space="0" w:color="auto"/>
      </w:divBdr>
    </w:div>
    <w:div w:id="1483961663">
      <w:bodyDiv w:val="1"/>
      <w:marLeft w:val="0"/>
      <w:marRight w:val="0"/>
      <w:marTop w:val="0"/>
      <w:marBottom w:val="0"/>
      <w:divBdr>
        <w:top w:val="none" w:sz="0" w:space="0" w:color="auto"/>
        <w:left w:val="none" w:sz="0" w:space="0" w:color="auto"/>
        <w:bottom w:val="none" w:sz="0" w:space="0" w:color="auto"/>
        <w:right w:val="none" w:sz="0" w:space="0" w:color="auto"/>
      </w:divBdr>
    </w:div>
    <w:div w:id="1576932019">
      <w:bodyDiv w:val="1"/>
      <w:marLeft w:val="0"/>
      <w:marRight w:val="0"/>
      <w:marTop w:val="0"/>
      <w:marBottom w:val="0"/>
      <w:divBdr>
        <w:top w:val="none" w:sz="0" w:space="0" w:color="auto"/>
        <w:left w:val="none" w:sz="0" w:space="0" w:color="auto"/>
        <w:bottom w:val="none" w:sz="0" w:space="0" w:color="auto"/>
        <w:right w:val="none" w:sz="0" w:space="0" w:color="auto"/>
      </w:divBdr>
    </w:div>
    <w:div w:id="1737584797">
      <w:bodyDiv w:val="1"/>
      <w:marLeft w:val="0"/>
      <w:marRight w:val="0"/>
      <w:marTop w:val="0"/>
      <w:marBottom w:val="0"/>
      <w:divBdr>
        <w:top w:val="none" w:sz="0" w:space="0" w:color="auto"/>
        <w:left w:val="none" w:sz="0" w:space="0" w:color="auto"/>
        <w:bottom w:val="none" w:sz="0" w:space="0" w:color="auto"/>
        <w:right w:val="none" w:sz="0" w:space="0" w:color="auto"/>
      </w:divBdr>
    </w:div>
    <w:div w:id="1756895824">
      <w:bodyDiv w:val="1"/>
      <w:marLeft w:val="0"/>
      <w:marRight w:val="0"/>
      <w:marTop w:val="0"/>
      <w:marBottom w:val="0"/>
      <w:divBdr>
        <w:top w:val="none" w:sz="0" w:space="0" w:color="auto"/>
        <w:left w:val="none" w:sz="0" w:space="0" w:color="auto"/>
        <w:bottom w:val="none" w:sz="0" w:space="0" w:color="auto"/>
        <w:right w:val="none" w:sz="0" w:space="0" w:color="auto"/>
      </w:divBdr>
    </w:div>
    <w:div w:id="1822699283">
      <w:bodyDiv w:val="1"/>
      <w:marLeft w:val="0"/>
      <w:marRight w:val="0"/>
      <w:marTop w:val="0"/>
      <w:marBottom w:val="0"/>
      <w:divBdr>
        <w:top w:val="none" w:sz="0" w:space="0" w:color="auto"/>
        <w:left w:val="none" w:sz="0" w:space="0" w:color="auto"/>
        <w:bottom w:val="none" w:sz="0" w:space="0" w:color="auto"/>
        <w:right w:val="none" w:sz="0" w:space="0" w:color="auto"/>
      </w:divBdr>
    </w:div>
    <w:div w:id="2098937821">
      <w:bodyDiv w:val="1"/>
      <w:marLeft w:val="0"/>
      <w:marRight w:val="0"/>
      <w:marTop w:val="0"/>
      <w:marBottom w:val="0"/>
      <w:divBdr>
        <w:top w:val="none" w:sz="0" w:space="0" w:color="auto"/>
        <w:left w:val="none" w:sz="0" w:space="0" w:color="auto"/>
        <w:bottom w:val="none" w:sz="0" w:space="0" w:color="auto"/>
        <w:right w:val="none" w:sz="0" w:space="0" w:color="auto"/>
      </w:divBdr>
      <w:divsChild>
        <w:div w:id="1275602295">
          <w:marLeft w:val="533"/>
          <w:marRight w:val="0"/>
          <w:marTop w:val="160"/>
          <w:marBottom w:val="0"/>
          <w:divBdr>
            <w:top w:val="none" w:sz="0" w:space="0" w:color="auto"/>
            <w:left w:val="none" w:sz="0" w:space="0" w:color="auto"/>
            <w:bottom w:val="none" w:sz="0" w:space="0" w:color="auto"/>
            <w:right w:val="none" w:sz="0" w:space="0" w:color="auto"/>
          </w:divBdr>
        </w:div>
        <w:div w:id="1348171477">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ser/mihaleva-galina-nikolaevna" TargetMode="External"/><Relationship Id="rId13" Type="http://schemas.openxmlformats.org/officeDocument/2006/relationships/hyperlink" Target="https://infourok.ru/user/nosova-svetlana-vladimirovna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teacher.ucoz.ru/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ion.ucoz.com/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acij.ucoz.ru/index.html" TargetMode="External"/><Relationship Id="rId4" Type="http://schemas.openxmlformats.org/officeDocument/2006/relationships/settings" Target="settings.xml"/><Relationship Id="rId9" Type="http://schemas.openxmlformats.org/officeDocument/2006/relationships/hyperlink" Target="https://infourok.ru/user/rusakova-olga-yurevna" TargetMode="External"/><Relationship Id="rId14" Type="http://schemas.openxmlformats.org/officeDocument/2006/relationships/hyperlink" Target="https://infourok.ru/user/zueva-natalya-vasilevna1%20-%20&#1047;&#1091;&#1077;&#1074;&#1072;%20&#1053;.&#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10</Pages>
  <Words>4172</Words>
  <Characters>23782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27899</CharactersWithSpaces>
  <SharedDoc>false</SharedDoc>
  <HLinks>
    <vt:vector size="24" baseType="variant">
      <vt:variant>
        <vt:i4>196622</vt:i4>
      </vt:variant>
      <vt:variant>
        <vt:i4>9</vt:i4>
      </vt:variant>
      <vt:variant>
        <vt:i4>0</vt:i4>
      </vt:variant>
      <vt:variant>
        <vt:i4>5</vt:i4>
      </vt:variant>
      <vt:variant>
        <vt:lpwstr>https://docs.google.com/spreadsheet/ccc?key=0AhqRPD77tMuIdFozMDZzTUQ2WHh0alVDNjBZdVpKVmc&amp;usp=sharing</vt:lpwstr>
      </vt:variant>
      <vt:variant>
        <vt:lpwstr/>
      </vt:variant>
      <vt:variant>
        <vt:i4>5242901</vt:i4>
      </vt:variant>
      <vt:variant>
        <vt:i4>6</vt:i4>
      </vt:variant>
      <vt:variant>
        <vt:i4>0</vt:i4>
      </vt:variant>
      <vt:variant>
        <vt:i4>5</vt:i4>
      </vt:variant>
      <vt:variant>
        <vt:lpwstr>J:\4 в\ММЦ\обрядовые праздники славян.ppt</vt:lpwstr>
      </vt:variant>
      <vt:variant>
        <vt:lpwstr/>
      </vt:variant>
      <vt:variant>
        <vt:i4>5242901</vt:i4>
      </vt:variant>
      <vt:variant>
        <vt:i4>3</vt:i4>
      </vt:variant>
      <vt:variant>
        <vt:i4>0</vt:i4>
      </vt:variant>
      <vt:variant>
        <vt:i4>5</vt:i4>
      </vt:variant>
      <vt:variant>
        <vt:lpwstr>J:\4 в\ММЦ\обрядовые праздники славян.ppt</vt:lpwstr>
      </vt:variant>
      <vt:variant>
        <vt:lpwstr/>
      </vt:variant>
      <vt:variant>
        <vt:i4>5242901</vt:i4>
      </vt:variant>
      <vt:variant>
        <vt:i4>0</vt:i4>
      </vt:variant>
      <vt:variant>
        <vt:i4>0</vt:i4>
      </vt:variant>
      <vt:variant>
        <vt:i4>5</vt:i4>
      </vt:variant>
      <vt:variant>
        <vt:lpwstr>J:\4 в\ММЦ\обрядовые праздники славян.ppt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Галина Михалева</cp:lastModifiedBy>
  <cp:revision>40</cp:revision>
  <cp:lastPrinted>2016-06-20T07:16:00Z</cp:lastPrinted>
  <dcterms:created xsi:type="dcterms:W3CDTF">2013-04-25T05:08:00Z</dcterms:created>
  <dcterms:modified xsi:type="dcterms:W3CDTF">2017-06-22T01:42:00Z</dcterms:modified>
</cp:coreProperties>
</file>